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160" w:afterLines="50" w:line="360" w:lineRule="auto"/>
        <w:jc w:val="center"/>
        <w:textAlignment w:val="auto"/>
        <w:outlineLvl w:val="9"/>
        <w:rPr>
          <w:rFonts w:hint="eastAsia" w:ascii="宋体" w:hAnsi="宋体" w:eastAsia="宋体"/>
          <w:b/>
          <w:sz w:val="32"/>
          <w:szCs w:val="32"/>
        </w:rPr>
      </w:pPr>
      <w:r>
        <w:rPr>
          <w:rFonts w:hint="eastAsia" w:ascii="宋体" w:hAnsi="宋体" w:eastAsia="宋体"/>
          <w:b/>
          <w:sz w:val="32"/>
          <w:szCs w:val="32"/>
        </w:rPr>
        <w:t>广东肇庆星湖生物科技股份有限公司货架及托盘采购项目</w:t>
      </w:r>
    </w:p>
    <w:p>
      <w:pPr>
        <w:keepNext w:val="0"/>
        <w:keepLines w:val="0"/>
        <w:pageBreakBefore w:val="0"/>
        <w:widowControl/>
        <w:kinsoku/>
        <w:wordWrap/>
        <w:overflowPunct/>
        <w:topLinePunct w:val="0"/>
        <w:autoSpaceDE/>
        <w:autoSpaceDN/>
        <w:bidi w:val="0"/>
        <w:adjustRightInd/>
        <w:snapToGrid/>
        <w:spacing w:after="160" w:afterLines="50" w:line="360" w:lineRule="auto"/>
        <w:jc w:val="center"/>
        <w:textAlignment w:val="auto"/>
        <w:outlineLvl w:val="9"/>
        <w:rPr>
          <w:rFonts w:hint="eastAsia" w:ascii="宋体" w:hAnsi="宋体" w:eastAsia="宋体"/>
          <w:b/>
          <w:sz w:val="32"/>
          <w:szCs w:val="32"/>
          <w:lang w:eastAsia="zh-CN"/>
        </w:rPr>
      </w:pPr>
      <w:r>
        <w:rPr>
          <w:rFonts w:hint="eastAsia" w:ascii="宋体" w:hAnsi="宋体" w:eastAsia="宋体"/>
          <w:b/>
          <w:sz w:val="32"/>
          <w:szCs w:val="32"/>
        </w:rPr>
        <w:t>更正公告</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ascii="宋体" w:hAnsi="宋体" w:eastAsia="宋体" w:cs="宋体"/>
          <w:kern w:val="2"/>
          <w:sz w:val="21"/>
          <w:szCs w:val="21"/>
          <w:lang w:bidi="ar"/>
        </w:rPr>
      </w:pPr>
      <w:r>
        <w:rPr>
          <w:rFonts w:hint="eastAsia" w:ascii="宋体" w:hAnsi="宋体" w:eastAsia="宋体" w:cs="宋体"/>
          <w:kern w:val="2"/>
          <w:sz w:val="21"/>
          <w:szCs w:val="21"/>
          <w:lang w:bidi="ar"/>
        </w:rPr>
        <w:t>广州群生招标代理有限公司于20</w:t>
      </w:r>
      <w:r>
        <w:rPr>
          <w:rFonts w:hint="eastAsia" w:ascii="宋体" w:hAnsi="宋体" w:eastAsia="宋体" w:cs="宋体"/>
          <w:kern w:val="2"/>
          <w:sz w:val="21"/>
          <w:szCs w:val="21"/>
          <w:lang w:val="en-US" w:eastAsia="zh-CN" w:bidi="ar"/>
        </w:rPr>
        <w:t>20</w:t>
      </w:r>
      <w:r>
        <w:rPr>
          <w:rFonts w:hint="eastAsia" w:ascii="宋体" w:hAnsi="宋体" w:eastAsia="宋体" w:cs="宋体"/>
          <w:kern w:val="2"/>
          <w:sz w:val="21"/>
          <w:szCs w:val="21"/>
          <w:lang w:bidi="ar"/>
        </w:rPr>
        <w:t>年</w:t>
      </w:r>
      <w:r>
        <w:rPr>
          <w:rFonts w:hint="eastAsia" w:ascii="宋体" w:hAnsi="宋体" w:eastAsia="宋体" w:cs="宋体"/>
          <w:kern w:val="2"/>
          <w:sz w:val="21"/>
          <w:szCs w:val="21"/>
          <w:lang w:val="en-US" w:eastAsia="zh-CN" w:bidi="ar"/>
        </w:rPr>
        <w:t>7</w:t>
      </w:r>
      <w:r>
        <w:rPr>
          <w:rFonts w:hint="eastAsia" w:ascii="宋体" w:hAnsi="宋体" w:eastAsia="宋体" w:cs="宋体"/>
          <w:kern w:val="2"/>
          <w:sz w:val="21"/>
          <w:szCs w:val="21"/>
          <w:lang w:bidi="ar"/>
        </w:rPr>
        <w:t>月</w:t>
      </w:r>
      <w:r>
        <w:rPr>
          <w:rFonts w:hint="eastAsia" w:ascii="宋体" w:hAnsi="宋体" w:eastAsia="宋体" w:cs="宋体"/>
          <w:kern w:val="2"/>
          <w:sz w:val="21"/>
          <w:szCs w:val="21"/>
          <w:lang w:val="en-US" w:eastAsia="zh-CN" w:bidi="ar"/>
        </w:rPr>
        <w:t>31</w:t>
      </w:r>
      <w:r>
        <w:rPr>
          <w:rFonts w:hint="eastAsia" w:ascii="宋体" w:hAnsi="宋体" w:eastAsia="宋体" w:cs="宋体"/>
          <w:kern w:val="2"/>
          <w:sz w:val="21"/>
          <w:szCs w:val="21"/>
          <w:lang w:bidi="ar"/>
        </w:rPr>
        <w:t>日在中国采购与招标网和广州群生招标代理有限公司网站上提交的广东肇庆星湖生物科技股份有限公司货架及托盘采购项目（项目编号：GZQS2001HG07050Z）</w:t>
      </w:r>
      <w:r>
        <w:rPr>
          <w:rFonts w:hint="eastAsia" w:ascii="宋体" w:hAnsi="宋体" w:eastAsia="宋体" w:cs="宋体"/>
          <w:kern w:val="2"/>
          <w:sz w:val="21"/>
          <w:szCs w:val="21"/>
          <w:lang w:eastAsia="zh-CN" w:bidi="ar"/>
        </w:rPr>
        <w:t>更正</w:t>
      </w:r>
      <w:r>
        <w:rPr>
          <w:rFonts w:hint="eastAsia" w:ascii="宋体" w:hAnsi="宋体" w:eastAsia="宋体" w:cs="宋体"/>
          <w:kern w:val="2"/>
          <w:sz w:val="21"/>
          <w:szCs w:val="21"/>
          <w:lang w:bidi="ar"/>
        </w:rPr>
        <w:t>公告，因</w:t>
      </w:r>
      <w:r>
        <w:rPr>
          <w:rFonts w:hint="eastAsia" w:ascii="宋体" w:hAnsi="宋体" w:eastAsia="宋体" w:cs="宋体"/>
          <w:kern w:val="2"/>
          <w:sz w:val="21"/>
          <w:szCs w:val="21"/>
          <w:lang w:eastAsia="zh-CN" w:bidi="ar"/>
        </w:rPr>
        <w:t>技术参数</w:t>
      </w:r>
      <w:r>
        <w:rPr>
          <w:rFonts w:hint="eastAsia" w:ascii="宋体" w:hAnsi="宋体" w:eastAsia="宋体" w:cs="宋体"/>
          <w:kern w:val="2"/>
          <w:sz w:val="21"/>
          <w:szCs w:val="21"/>
          <w:lang w:bidi="ar"/>
        </w:rPr>
        <w:t>调整原因，现将原</w:t>
      </w:r>
      <w:r>
        <w:rPr>
          <w:rFonts w:hint="eastAsia" w:ascii="宋体" w:hAnsi="宋体" w:eastAsia="宋体" w:cs="宋体"/>
          <w:kern w:val="2"/>
          <w:sz w:val="21"/>
          <w:szCs w:val="21"/>
          <w:lang w:eastAsia="zh-CN" w:bidi="ar"/>
        </w:rPr>
        <w:t>更正公告</w:t>
      </w:r>
      <w:r>
        <w:rPr>
          <w:rFonts w:hint="eastAsia" w:ascii="宋体" w:hAnsi="宋体" w:eastAsia="宋体" w:cs="宋体"/>
          <w:kern w:val="2"/>
          <w:sz w:val="21"/>
          <w:szCs w:val="21"/>
          <w:lang w:bidi="ar"/>
        </w:rPr>
        <w:t>部分内容作如下的更正：</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kern w:val="2"/>
          <w:sz w:val="21"/>
          <w:szCs w:val="21"/>
          <w:lang w:bidi="ar"/>
        </w:rPr>
      </w:pPr>
      <w:r>
        <w:rPr>
          <w:rFonts w:hint="eastAsia" w:ascii="宋体" w:hAnsi="宋体" w:eastAsia="宋体" w:cs="宋体"/>
          <w:kern w:val="2"/>
          <w:sz w:val="21"/>
          <w:szCs w:val="21"/>
          <w:lang w:eastAsia="zh-CN" w:bidi="ar"/>
        </w:rPr>
        <w:t>一、</w:t>
      </w:r>
      <w:r>
        <w:rPr>
          <w:rFonts w:hint="eastAsia" w:ascii="宋体" w:hAnsi="宋体" w:eastAsia="宋体" w:cs="宋体"/>
          <w:kern w:val="2"/>
          <w:sz w:val="21"/>
          <w:szCs w:val="21"/>
          <w:lang w:bidi="ar"/>
        </w:rPr>
        <w:t>现</w:t>
      </w:r>
      <w:r>
        <w:rPr>
          <w:rFonts w:hint="eastAsia" w:ascii="宋体" w:hAnsi="宋体" w:eastAsia="宋体" w:cs="宋体"/>
          <w:kern w:val="2"/>
          <w:sz w:val="21"/>
          <w:szCs w:val="21"/>
          <w:lang w:eastAsia="zh-CN" w:bidi="ar"/>
        </w:rPr>
        <w:t>修改部分技术参数</w:t>
      </w:r>
      <w:r>
        <w:rPr>
          <w:rFonts w:hint="eastAsia" w:ascii="宋体" w:hAnsi="宋体" w:eastAsia="宋体" w:cs="宋体"/>
          <w:kern w:val="2"/>
          <w:sz w:val="21"/>
          <w:szCs w:val="21"/>
          <w:lang w:bidi="ar"/>
        </w:rPr>
        <w:t>：</w:t>
      </w:r>
    </w:p>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jc w:val="both"/>
        <w:textAlignment w:val="auto"/>
        <w:outlineLvl w:val="9"/>
        <w:rPr>
          <w:rFonts w:hint="eastAsia" w:ascii="宋体" w:hAnsi="宋体" w:eastAsia="宋体" w:cs="宋体"/>
          <w:b/>
          <w:bCs/>
          <w:kern w:val="2"/>
          <w:sz w:val="21"/>
          <w:szCs w:val="21"/>
          <w:lang w:eastAsia="zh-CN" w:bidi="ar"/>
        </w:rPr>
      </w:pPr>
      <w:r>
        <w:rPr>
          <w:rFonts w:hint="eastAsia" w:ascii="宋体" w:hAnsi="宋体" w:eastAsia="宋体" w:cs="宋体"/>
          <w:b/>
          <w:bCs/>
          <w:kern w:val="2"/>
          <w:sz w:val="21"/>
          <w:szCs w:val="21"/>
          <w:lang w:eastAsia="zh-CN" w:bidi="ar"/>
        </w:rPr>
        <w:t>招标文件第二章第三点包组一：（二）技术要求，第</w:t>
      </w:r>
      <w:r>
        <w:rPr>
          <w:rFonts w:hint="eastAsia" w:ascii="宋体" w:hAnsi="宋体" w:eastAsia="宋体" w:cs="宋体"/>
          <w:b/>
          <w:bCs/>
          <w:kern w:val="2"/>
          <w:sz w:val="21"/>
          <w:szCs w:val="21"/>
          <w:lang w:val="en-US" w:eastAsia="zh-CN" w:bidi="ar"/>
        </w:rPr>
        <w:t>12点重型货架主要组成部分及主材要求如下</w:t>
      </w:r>
      <w:r>
        <w:rPr>
          <w:rFonts w:hint="eastAsia" w:ascii="宋体" w:hAnsi="宋体" w:eastAsia="宋体" w:cs="宋体"/>
          <w:b w:val="0"/>
          <w:bCs w:val="0"/>
          <w:kern w:val="2"/>
          <w:sz w:val="21"/>
          <w:szCs w:val="21"/>
          <w:lang w:eastAsia="zh-CN" w:bidi="ar"/>
        </w:rPr>
        <w:t>修改如下内容：</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b w:val="0"/>
          <w:bCs w:val="0"/>
          <w:kern w:val="2"/>
          <w:sz w:val="21"/>
          <w:szCs w:val="21"/>
          <w:lang w:eastAsia="zh-CN" w:bidi="ar"/>
        </w:rPr>
      </w:pPr>
      <w:r>
        <w:rPr>
          <w:rFonts w:hint="eastAsia" w:ascii="宋体" w:hAnsi="宋体" w:eastAsia="宋体" w:cs="宋体"/>
          <w:b w:val="0"/>
          <w:bCs w:val="0"/>
          <w:kern w:val="2"/>
          <w:sz w:val="21"/>
          <w:szCs w:val="21"/>
          <w:lang w:eastAsia="zh-CN" w:bidi="ar"/>
        </w:rPr>
        <w:t>（1）货架主材要求：采用国标Q235-B冷弯型钢，表面环氧树脂粉末静电喷塑，涂层厚度≥80μm以上，附着力强、耐腐蚀、涂层硬度≥2H。</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b w:val="0"/>
          <w:bCs w:val="0"/>
          <w:kern w:val="2"/>
          <w:sz w:val="21"/>
          <w:szCs w:val="21"/>
          <w:lang w:eastAsia="zh-CN" w:bidi="ar"/>
        </w:rPr>
      </w:pPr>
      <w:r>
        <w:rPr>
          <w:rFonts w:hint="eastAsia" w:ascii="宋体" w:hAnsi="宋体" w:eastAsia="宋体" w:cs="宋体"/>
          <w:b w:val="0"/>
          <w:bCs w:val="0"/>
          <w:kern w:val="2"/>
          <w:sz w:val="21"/>
          <w:szCs w:val="21"/>
          <w:lang w:eastAsia="zh-CN" w:bidi="ar"/>
        </w:rPr>
        <w:t>（2）立柱：90×70×2.5mm</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b w:val="0"/>
          <w:bCs w:val="0"/>
          <w:kern w:val="2"/>
          <w:sz w:val="21"/>
          <w:szCs w:val="21"/>
          <w:lang w:eastAsia="zh-CN" w:bidi="ar"/>
        </w:rPr>
      </w:pPr>
      <w:r>
        <w:rPr>
          <w:rFonts w:hint="eastAsia" w:ascii="宋体" w:hAnsi="宋体" w:eastAsia="宋体" w:cs="宋体"/>
          <w:b w:val="0"/>
          <w:bCs w:val="0"/>
          <w:kern w:val="2"/>
          <w:sz w:val="21"/>
          <w:szCs w:val="21"/>
          <w:lang w:eastAsia="zh-CN" w:bidi="ar"/>
        </w:rPr>
        <w:t>（3）抱焊横梁：B120×50×1.5mm</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b w:val="0"/>
          <w:bCs w:val="0"/>
          <w:kern w:val="2"/>
          <w:sz w:val="21"/>
          <w:szCs w:val="21"/>
          <w:lang w:eastAsia="zh-CN" w:bidi="ar"/>
        </w:rPr>
      </w:pPr>
      <w:r>
        <w:rPr>
          <w:rFonts w:hint="eastAsia" w:ascii="宋体" w:hAnsi="宋体" w:eastAsia="宋体" w:cs="宋体"/>
          <w:b w:val="0"/>
          <w:bCs w:val="0"/>
          <w:kern w:val="2"/>
          <w:sz w:val="21"/>
          <w:szCs w:val="21"/>
          <w:lang w:eastAsia="zh-CN" w:bidi="ar"/>
        </w:rPr>
        <w:t>（4）跨梁：每组货架要有跨梁，每层货位跨梁8根：材料规格不低于60×40×1.5</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b w:val="0"/>
          <w:bCs w:val="0"/>
          <w:kern w:val="2"/>
          <w:sz w:val="21"/>
          <w:szCs w:val="21"/>
          <w:lang w:eastAsia="zh-CN" w:bidi="ar"/>
        </w:rPr>
      </w:pPr>
      <w:r>
        <w:rPr>
          <w:rFonts w:hint="eastAsia" w:ascii="宋体" w:hAnsi="宋体" w:eastAsia="宋体" w:cs="宋体"/>
          <w:b w:val="0"/>
          <w:bCs w:val="0"/>
          <w:kern w:val="2"/>
          <w:sz w:val="21"/>
          <w:szCs w:val="21"/>
          <w:lang w:eastAsia="zh-CN" w:bidi="ar"/>
        </w:rPr>
        <w:t>（5）通道梁材料要求：材料规格不低于80×60×2.0</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b w:val="0"/>
          <w:bCs w:val="0"/>
          <w:kern w:val="2"/>
          <w:sz w:val="21"/>
          <w:szCs w:val="21"/>
          <w:lang w:eastAsia="zh-CN" w:bidi="ar"/>
        </w:rPr>
      </w:pPr>
      <w:r>
        <w:rPr>
          <w:rFonts w:hint="eastAsia" w:ascii="宋体" w:hAnsi="宋体" w:eastAsia="宋体" w:cs="宋体"/>
          <w:b w:val="0"/>
          <w:bCs w:val="0"/>
          <w:kern w:val="2"/>
          <w:sz w:val="21"/>
          <w:szCs w:val="21"/>
          <w:lang w:eastAsia="zh-CN" w:bidi="ar"/>
        </w:rPr>
        <w:t>（6）防撞护栏材料要求：材料规格不低于∮76×3.0—H500</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b w:val="0"/>
          <w:bCs w:val="0"/>
          <w:kern w:val="2"/>
          <w:sz w:val="21"/>
          <w:szCs w:val="21"/>
          <w:lang w:eastAsia="zh-CN" w:bidi="ar"/>
        </w:rPr>
      </w:pPr>
      <w:r>
        <w:rPr>
          <w:rFonts w:hint="eastAsia" w:ascii="宋体" w:hAnsi="宋体" w:eastAsia="宋体" w:cs="宋体"/>
          <w:b w:val="0"/>
          <w:bCs w:val="0"/>
          <w:kern w:val="2"/>
          <w:sz w:val="21"/>
          <w:szCs w:val="21"/>
          <w:lang w:eastAsia="zh-CN" w:bidi="ar"/>
        </w:rPr>
        <w:t>（7）防撞护角材料要求：材料规格不低于角钢100</w:t>
      </w:r>
      <w:r>
        <w:rPr>
          <w:rFonts w:hint="eastAsia" w:asciiTheme="minorEastAsia" w:hAnsiTheme="minorEastAsia" w:eastAsiaTheme="minorEastAsia" w:cstheme="minorEastAsia"/>
          <w:sz w:val="21"/>
          <w:szCs w:val="21"/>
        </w:rPr>
        <w:t>×</w:t>
      </w:r>
      <w:r>
        <w:rPr>
          <w:rFonts w:hint="eastAsia" w:ascii="宋体" w:hAnsi="宋体" w:eastAsia="宋体" w:cs="宋体"/>
          <w:b w:val="0"/>
          <w:bCs w:val="0"/>
          <w:kern w:val="2"/>
          <w:sz w:val="21"/>
          <w:szCs w:val="21"/>
          <w:lang w:eastAsia="zh-CN" w:bidi="ar"/>
        </w:rPr>
        <w:t>100</w:t>
      </w:r>
      <w:r>
        <w:rPr>
          <w:rFonts w:hint="eastAsia" w:asciiTheme="minorEastAsia" w:hAnsiTheme="minorEastAsia" w:eastAsiaTheme="minorEastAsia" w:cstheme="minorEastAsia"/>
          <w:sz w:val="21"/>
          <w:szCs w:val="21"/>
        </w:rPr>
        <w:t>×</w:t>
      </w:r>
      <w:r>
        <w:rPr>
          <w:rFonts w:hint="eastAsia" w:ascii="宋体" w:hAnsi="宋体" w:eastAsia="宋体" w:cs="宋体"/>
          <w:b w:val="0"/>
          <w:bCs w:val="0"/>
          <w:kern w:val="2"/>
          <w:sz w:val="21"/>
          <w:szCs w:val="21"/>
          <w:lang w:eastAsia="zh-CN" w:bidi="ar"/>
        </w:rPr>
        <w:t>5.0—H300</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b w:val="0"/>
          <w:bCs w:val="0"/>
          <w:kern w:val="2"/>
          <w:sz w:val="21"/>
          <w:szCs w:val="21"/>
          <w:lang w:eastAsia="zh-CN" w:bidi="ar"/>
        </w:rPr>
      </w:pPr>
      <w:r>
        <w:rPr>
          <w:rFonts w:hint="eastAsia" w:ascii="宋体" w:hAnsi="宋体" w:eastAsia="宋体" w:cs="宋体"/>
          <w:b w:val="0"/>
          <w:bCs w:val="0"/>
          <w:kern w:val="2"/>
          <w:sz w:val="21"/>
          <w:szCs w:val="21"/>
          <w:lang w:eastAsia="zh-CN" w:bidi="ar"/>
        </w:rPr>
        <w:t>（8）双排货架背靠背连接件：材料规格不低于60×40×1.5</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b w:val="0"/>
          <w:bCs w:val="0"/>
          <w:kern w:val="2"/>
          <w:sz w:val="21"/>
          <w:szCs w:val="21"/>
          <w:lang w:eastAsia="zh-CN" w:bidi="ar"/>
        </w:rPr>
      </w:pPr>
      <w:r>
        <w:rPr>
          <w:rFonts w:hint="eastAsia" w:ascii="宋体" w:hAnsi="宋体" w:eastAsia="宋体" w:cs="宋体"/>
          <w:b w:val="0"/>
          <w:bCs w:val="0"/>
          <w:kern w:val="2"/>
          <w:sz w:val="21"/>
          <w:szCs w:val="21"/>
          <w:lang w:eastAsia="zh-CN" w:bidi="ar"/>
        </w:rPr>
        <w:t>（9）成品仓货架尺寸：L2500内×W900×H6400/  三层横梁四层货</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b w:val="0"/>
          <w:bCs w:val="0"/>
          <w:kern w:val="2"/>
          <w:sz w:val="21"/>
          <w:szCs w:val="21"/>
          <w:lang w:eastAsia="zh-CN" w:bidi="ar"/>
        </w:rPr>
      </w:pPr>
      <w:r>
        <w:rPr>
          <w:rFonts w:hint="eastAsia" w:ascii="宋体" w:hAnsi="宋体" w:eastAsia="宋体" w:cs="宋体"/>
          <w:b w:val="0"/>
          <w:bCs w:val="0"/>
          <w:kern w:val="2"/>
          <w:sz w:val="21"/>
          <w:szCs w:val="21"/>
          <w:lang w:eastAsia="zh-CN" w:bidi="ar"/>
        </w:rPr>
        <w:t xml:space="preserve">     原料仓货架尺寸：L2500内×W900×H5400/  二层横梁三层货。</w:t>
      </w:r>
    </w:p>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jc w:val="both"/>
        <w:textAlignment w:val="auto"/>
        <w:outlineLvl w:val="9"/>
        <w:rPr>
          <w:rFonts w:hint="eastAsia" w:ascii="宋体" w:hAnsi="宋体" w:eastAsia="宋体" w:cs="宋体"/>
          <w:b/>
          <w:bCs/>
          <w:kern w:val="2"/>
          <w:sz w:val="21"/>
          <w:szCs w:val="21"/>
          <w:lang w:eastAsia="zh-CN" w:bidi="ar"/>
        </w:rPr>
      </w:pPr>
    </w:p>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jc w:val="both"/>
        <w:textAlignment w:val="auto"/>
        <w:outlineLvl w:val="9"/>
        <w:rPr>
          <w:rFonts w:hint="eastAsia" w:ascii="宋体" w:hAnsi="宋体" w:eastAsia="宋体" w:cs="宋体"/>
          <w:b/>
          <w:bCs/>
          <w:kern w:val="2"/>
          <w:sz w:val="21"/>
          <w:szCs w:val="21"/>
          <w:lang w:eastAsia="zh-CN" w:bidi="ar"/>
        </w:rPr>
      </w:pPr>
      <w:r>
        <w:rPr>
          <w:rFonts w:hint="eastAsia" w:ascii="宋体" w:hAnsi="宋体" w:eastAsia="宋体" w:cs="宋体"/>
          <w:b/>
          <w:bCs/>
          <w:kern w:val="2"/>
          <w:sz w:val="21"/>
          <w:szCs w:val="21"/>
          <w:lang w:eastAsia="zh-CN" w:bidi="ar"/>
        </w:rPr>
        <w:t>招标文件第二章第二点包组二</w:t>
      </w:r>
      <w:r>
        <w:rPr>
          <w:rFonts w:hint="eastAsia" w:ascii="宋体" w:hAnsi="宋体" w:eastAsia="宋体" w:cs="宋体"/>
          <w:b w:val="0"/>
          <w:bCs w:val="0"/>
          <w:kern w:val="2"/>
          <w:sz w:val="21"/>
          <w:szCs w:val="21"/>
          <w:lang w:eastAsia="zh-CN" w:bidi="ar"/>
        </w:rPr>
        <w:t>修改如下内容：</w:t>
      </w:r>
    </w:p>
    <w:tbl>
      <w:tblPr>
        <w:tblStyle w:val="9"/>
        <w:tblW w:w="8272" w:type="dxa"/>
        <w:jc w:val="center"/>
        <w:tblInd w:w="0" w:type="dxa"/>
        <w:tblLayout w:type="fixed"/>
        <w:tblCellMar>
          <w:top w:w="0" w:type="dxa"/>
          <w:left w:w="108" w:type="dxa"/>
          <w:bottom w:w="0" w:type="dxa"/>
          <w:right w:w="108" w:type="dxa"/>
        </w:tblCellMar>
      </w:tblPr>
      <w:tblGrid>
        <w:gridCol w:w="791"/>
        <w:gridCol w:w="1859"/>
        <w:gridCol w:w="3950"/>
        <w:gridCol w:w="800"/>
        <w:gridCol w:w="872"/>
      </w:tblGrid>
      <w:tr>
        <w:tblPrEx>
          <w:tblLayout w:type="fixed"/>
          <w:tblCellMar>
            <w:top w:w="0" w:type="dxa"/>
            <w:left w:w="108" w:type="dxa"/>
            <w:bottom w:w="0" w:type="dxa"/>
            <w:right w:w="108" w:type="dxa"/>
          </w:tblCellMar>
        </w:tblPrEx>
        <w:trPr>
          <w:trHeight w:val="454"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序号</w:t>
            </w:r>
          </w:p>
        </w:tc>
        <w:tc>
          <w:tcPr>
            <w:tcW w:w="1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招标内容</w:t>
            </w:r>
          </w:p>
        </w:tc>
        <w:tc>
          <w:tcPr>
            <w:tcW w:w="39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规格（mm）</w:t>
            </w:r>
          </w:p>
        </w:tc>
        <w:tc>
          <w:tcPr>
            <w:tcW w:w="8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单位</w:t>
            </w:r>
          </w:p>
        </w:tc>
        <w:tc>
          <w:tcPr>
            <w:tcW w:w="87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数量</w:t>
            </w:r>
          </w:p>
        </w:tc>
      </w:tr>
      <w:tr>
        <w:tblPrEx>
          <w:tblLayout w:type="fixed"/>
          <w:tblCellMar>
            <w:top w:w="0" w:type="dxa"/>
            <w:left w:w="108" w:type="dxa"/>
            <w:bottom w:w="0" w:type="dxa"/>
            <w:right w:w="108" w:type="dxa"/>
          </w:tblCellMar>
        </w:tblPrEx>
        <w:trPr>
          <w:trHeight w:val="454"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1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1111聚乙烯托盘</w:t>
            </w:r>
          </w:p>
        </w:tc>
        <w:tc>
          <w:tcPr>
            <w:tcW w:w="39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1100×1100×150，</w:t>
            </w:r>
            <w:r>
              <w:rPr>
                <w:rFonts w:hint="eastAsia" w:asciiTheme="minorEastAsia" w:hAnsiTheme="minorEastAsia" w:eastAsiaTheme="minorEastAsia" w:cstheme="minorEastAsia"/>
                <w:color w:val="000000"/>
                <w:sz w:val="21"/>
                <w:szCs w:val="21"/>
              </w:rPr>
              <w:t>川字网格四向进叉</w:t>
            </w:r>
          </w:p>
        </w:tc>
        <w:tc>
          <w:tcPr>
            <w:tcW w:w="8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块</w:t>
            </w:r>
          </w:p>
        </w:tc>
        <w:tc>
          <w:tcPr>
            <w:tcW w:w="87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5000</w:t>
            </w:r>
          </w:p>
        </w:tc>
      </w:tr>
      <w:tr>
        <w:tblPrEx>
          <w:tblLayout w:type="fixed"/>
          <w:tblCellMar>
            <w:top w:w="0" w:type="dxa"/>
            <w:left w:w="108" w:type="dxa"/>
            <w:bottom w:w="0" w:type="dxa"/>
            <w:right w:w="108" w:type="dxa"/>
          </w:tblCellMar>
        </w:tblPrEx>
        <w:trPr>
          <w:trHeight w:val="454"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1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kern w:val="0"/>
                <w:sz w:val="21"/>
                <w:szCs w:val="21"/>
              </w:rPr>
              <w:t>1412聚乙烯托盘</w:t>
            </w:r>
          </w:p>
        </w:tc>
        <w:tc>
          <w:tcPr>
            <w:tcW w:w="39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1400×1200×150</w:t>
            </w:r>
            <w:r>
              <w:rPr>
                <w:rFonts w:hint="eastAsia" w:asciiTheme="minorEastAsia" w:hAnsiTheme="minorEastAsia" w:eastAsiaTheme="minorEastAsia" w:cstheme="minorEastAsia"/>
                <w:sz w:val="21"/>
                <w:szCs w:val="21"/>
              </w:rPr>
              <w:t>双面网格四向进叉</w:t>
            </w:r>
          </w:p>
        </w:tc>
        <w:tc>
          <w:tcPr>
            <w:tcW w:w="8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kern w:val="0"/>
                <w:sz w:val="21"/>
                <w:szCs w:val="21"/>
              </w:rPr>
              <w:t>块</w:t>
            </w:r>
          </w:p>
        </w:tc>
        <w:tc>
          <w:tcPr>
            <w:tcW w:w="87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1800</w:t>
            </w:r>
          </w:p>
        </w:tc>
      </w:tr>
      <w:tr>
        <w:tblPrEx>
          <w:tblLayout w:type="fixed"/>
          <w:tblCellMar>
            <w:top w:w="0" w:type="dxa"/>
            <w:left w:w="108" w:type="dxa"/>
            <w:bottom w:w="0" w:type="dxa"/>
            <w:right w:w="108" w:type="dxa"/>
          </w:tblCellMar>
        </w:tblPrEx>
        <w:trPr>
          <w:trHeight w:val="454" w:hRule="atLeast"/>
          <w:jc w:val="center"/>
        </w:trPr>
        <w:tc>
          <w:tcPr>
            <w:tcW w:w="79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185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防跌落护栏</w:t>
            </w:r>
          </w:p>
        </w:tc>
        <w:tc>
          <w:tcPr>
            <w:tcW w:w="395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约L1100×H1450</w:t>
            </w:r>
          </w:p>
        </w:tc>
        <w:tc>
          <w:tcPr>
            <w:tcW w:w="8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8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600</w:t>
            </w:r>
          </w:p>
        </w:tc>
      </w:tr>
    </w:tbl>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jc w:val="both"/>
        <w:textAlignment w:val="auto"/>
        <w:outlineLvl w:val="9"/>
        <w:rPr>
          <w:rFonts w:hint="eastAsia" w:ascii="宋体" w:hAnsi="宋体" w:eastAsia="宋体" w:cs="宋体"/>
          <w:b/>
          <w:bCs/>
          <w:kern w:val="2"/>
          <w:sz w:val="21"/>
          <w:szCs w:val="21"/>
          <w:lang w:eastAsia="zh-CN" w:bidi="ar"/>
        </w:rPr>
      </w:pPr>
    </w:p>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jc w:val="both"/>
        <w:textAlignment w:val="auto"/>
        <w:outlineLvl w:val="9"/>
        <w:rPr>
          <w:rFonts w:hint="eastAsia" w:ascii="宋体" w:hAnsi="宋体" w:eastAsia="宋体" w:cs="宋体"/>
          <w:b w:val="0"/>
          <w:bCs w:val="0"/>
          <w:kern w:val="2"/>
          <w:sz w:val="21"/>
          <w:szCs w:val="21"/>
          <w:lang w:eastAsia="zh-CN" w:bidi="ar"/>
        </w:rPr>
      </w:pPr>
      <w:r>
        <w:rPr>
          <w:rFonts w:hint="eastAsia" w:ascii="宋体" w:hAnsi="宋体" w:eastAsia="宋体" w:cs="宋体"/>
          <w:b/>
          <w:bCs/>
          <w:kern w:val="2"/>
          <w:sz w:val="21"/>
          <w:szCs w:val="21"/>
          <w:lang w:eastAsia="zh-CN" w:bidi="ar"/>
        </w:rPr>
        <w:t>招标文件第二章第三点包组二：（一）技术参数</w:t>
      </w:r>
      <w:r>
        <w:rPr>
          <w:rFonts w:hint="eastAsia" w:ascii="宋体" w:hAnsi="宋体" w:eastAsia="宋体" w:cs="宋体"/>
          <w:b w:val="0"/>
          <w:bCs w:val="0"/>
          <w:kern w:val="2"/>
          <w:sz w:val="21"/>
          <w:szCs w:val="21"/>
          <w:lang w:eastAsia="zh-CN" w:bidi="ar"/>
        </w:rPr>
        <w:t>修改如下内容：</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b w:val="0"/>
          <w:bCs w:val="0"/>
          <w:kern w:val="2"/>
          <w:sz w:val="21"/>
          <w:szCs w:val="21"/>
          <w:lang w:eastAsia="zh-CN" w:bidi="ar"/>
        </w:rPr>
      </w:pPr>
      <w:r>
        <w:rPr>
          <w:rFonts w:hint="eastAsia" w:ascii="宋体" w:hAnsi="宋体" w:eastAsia="宋体" w:cs="宋体"/>
          <w:b w:val="0"/>
          <w:bCs w:val="0"/>
          <w:kern w:val="2"/>
          <w:sz w:val="21"/>
          <w:szCs w:val="21"/>
          <w:lang w:val="en-US" w:eastAsia="zh-CN" w:bidi="ar"/>
        </w:rPr>
        <w:t>1、</w:t>
      </w:r>
      <w:r>
        <w:rPr>
          <w:rFonts w:hint="eastAsia" w:ascii="宋体" w:hAnsi="宋体" w:eastAsia="宋体" w:cs="宋体"/>
          <w:b w:val="0"/>
          <w:bCs w:val="0"/>
          <w:kern w:val="2"/>
          <w:sz w:val="21"/>
          <w:szCs w:val="21"/>
          <w:lang w:eastAsia="zh-CN" w:bidi="ar"/>
        </w:rPr>
        <w:t>1111聚乙烯托盘:：</w:t>
      </w:r>
    </w:p>
    <w:tbl>
      <w:tblPr>
        <w:tblStyle w:val="9"/>
        <w:tblW w:w="81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380"/>
        <w:gridCol w:w="3317"/>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2"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238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项目</w:t>
            </w:r>
          </w:p>
        </w:tc>
        <w:tc>
          <w:tcPr>
            <w:tcW w:w="3317"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技术参数</w:t>
            </w:r>
          </w:p>
        </w:tc>
        <w:tc>
          <w:tcPr>
            <w:tcW w:w="1663"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2"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38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1111聚乙烯托盘</w:t>
            </w:r>
          </w:p>
        </w:tc>
        <w:tc>
          <w:tcPr>
            <w:tcW w:w="3317"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1100×1100×150mm</w:t>
            </w:r>
          </w:p>
        </w:tc>
        <w:tc>
          <w:tcPr>
            <w:tcW w:w="1663"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耐寒-30℃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2"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38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形式</w:t>
            </w:r>
          </w:p>
        </w:tc>
        <w:tc>
          <w:tcPr>
            <w:tcW w:w="3317"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川字网格，一体成型，四向进叉</w:t>
            </w:r>
          </w:p>
        </w:tc>
        <w:tc>
          <w:tcPr>
            <w:tcW w:w="1663"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2"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38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载重动载</w:t>
            </w:r>
          </w:p>
        </w:tc>
        <w:tc>
          <w:tcPr>
            <w:tcW w:w="3317"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1.5T</w:t>
            </w:r>
          </w:p>
        </w:tc>
        <w:tc>
          <w:tcPr>
            <w:tcW w:w="1663"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2"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38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载重静载</w:t>
            </w:r>
          </w:p>
        </w:tc>
        <w:tc>
          <w:tcPr>
            <w:tcW w:w="3317"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6T</w:t>
            </w:r>
          </w:p>
        </w:tc>
        <w:tc>
          <w:tcPr>
            <w:tcW w:w="1663"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变形量≤2mm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2"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38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载重货架载</w:t>
            </w:r>
          </w:p>
        </w:tc>
        <w:tc>
          <w:tcPr>
            <w:tcW w:w="3317"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1T</w:t>
            </w:r>
          </w:p>
        </w:tc>
        <w:tc>
          <w:tcPr>
            <w:tcW w:w="1663"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下挠度≤8mm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2"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238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结构强化钢管</w:t>
            </w:r>
          </w:p>
        </w:tc>
        <w:tc>
          <w:tcPr>
            <w:tcW w:w="3317"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8条</w:t>
            </w:r>
          </w:p>
        </w:tc>
        <w:tc>
          <w:tcPr>
            <w:tcW w:w="1663"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壁厚1.7mm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2"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238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防滑垫</w:t>
            </w:r>
          </w:p>
        </w:tc>
        <w:tc>
          <w:tcPr>
            <w:tcW w:w="3317"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正面12、背面8、腿上6个</w:t>
            </w:r>
          </w:p>
        </w:tc>
        <w:tc>
          <w:tcPr>
            <w:tcW w:w="1663"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Style w:val="7"/>
                <w:rFonts w:hint="eastAsia" w:asciiTheme="minorEastAsia" w:hAnsiTheme="minorEastAsia" w:eastAsiaTheme="minorEastAsia" w:cstheme="minorEastAsia"/>
                <w:i w:val="0"/>
                <w:iCs w:val="0"/>
                <w:sz w:val="21"/>
                <w:szCs w:val="21"/>
              </w:rPr>
            </w:pPr>
            <w:r>
              <w:rPr>
                <w:rStyle w:val="7"/>
                <w:rFonts w:hint="eastAsia" w:asciiTheme="minorEastAsia" w:hAnsiTheme="minorEastAsia" w:eastAsiaTheme="minorEastAsia" w:cstheme="minorEastAsia"/>
                <w:b w:val="0"/>
                <w:bCs w:val="0"/>
                <w:i w:val="0"/>
                <w:iCs w:val="0"/>
                <w:sz w:val="21"/>
                <w:szCs w:val="21"/>
              </w:rPr>
              <w:t>参考值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2"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238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重量要求</w:t>
            </w:r>
          </w:p>
        </w:tc>
        <w:tc>
          <w:tcPr>
            <w:tcW w:w="3317"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总重21.5kg±0.5kg</w:t>
            </w:r>
          </w:p>
        </w:tc>
        <w:tc>
          <w:tcPr>
            <w:tcW w:w="1663"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2"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238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防跌落护栏</w:t>
            </w:r>
          </w:p>
        </w:tc>
        <w:tc>
          <w:tcPr>
            <w:tcW w:w="3317"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约W1000×H1450mm</w:t>
            </w:r>
          </w:p>
        </w:tc>
        <w:tc>
          <w:tcPr>
            <w:tcW w:w="1663"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货架3/4层防护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2"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238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颜色</w:t>
            </w:r>
          </w:p>
        </w:tc>
        <w:tc>
          <w:tcPr>
            <w:tcW w:w="3317"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蓝色</w:t>
            </w:r>
          </w:p>
        </w:tc>
        <w:tc>
          <w:tcPr>
            <w:tcW w:w="1663"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p>
        </w:tc>
      </w:tr>
    </w:tbl>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b w:val="0"/>
          <w:bCs w:val="0"/>
          <w:kern w:val="2"/>
          <w:sz w:val="21"/>
          <w:szCs w:val="21"/>
          <w:lang w:val="en-US" w:eastAsia="zh-CN" w:bidi="ar"/>
        </w:rPr>
      </w:pP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2、1412聚乙烯托盘</w:t>
      </w:r>
    </w:p>
    <w:tbl>
      <w:tblPr>
        <w:tblStyle w:val="9"/>
        <w:tblW w:w="8522" w:type="dxa"/>
        <w:jc w:val="center"/>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00"/>
        <w:gridCol w:w="3150"/>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8"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220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项目</w:t>
            </w:r>
          </w:p>
        </w:tc>
        <w:tc>
          <w:tcPr>
            <w:tcW w:w="315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技术参数</w:t>
            </w:r>
          </w:p>
        </w:tc>
        <w:tc>
          <w:tcPr>
            <w:tcW w:w="2394"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8"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20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1412聚乙烯托盘</w:t>
            </w:r>
          </w:p>
        </w:tc>
        <w:tc>
          <w:tcPr>
            <w:tcW w:w="315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1400×1200×150mm</w:t>
            </w:r>
          </w:p>
        </w:tc>
        <w:tc>
          <w:tcPr>
            <w:tcW w:w="2394"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耐寒-30℃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8"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20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形式</w:t>
            </w:r>
          </w:p>
        </w:tc>
        <w:tc>
          <w:tcPr>
            <w:tcW w:w="315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双面网格，四向进叉</w:t>
            </w:r>
          </w:p>
        </w:tc>
        <w:tc>
          <w:tcPr>
            <w:tcW w:w="2394"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8"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20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载重动载</w:t>
            </w:r>
          </w:p>
        </w:tc>
        <w:tc>
          <w:tcPr>
            <w:tcW w:w="315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2T</w:t>
            </w:r>
          </w:p>
        </w:tc>
        <w:tc>
          <w:tcPr>
            <w:tcW w:w="2394"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无钢管动载1.5T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8"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20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载重静载</w:t>
            </w:r>
          </w:p>
        </w:tc>
        <w:tc>
          <w:tcPr>
            <w:tcW w:w="315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6T</w:t>
            </w:r>
          </w:p>
        </w:tc>
        <w:tc>
          <w:tcPr>
            <w:tcW w:w="2394"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变形量≤2mm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8"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20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载重货架载</w:t>
            </w:r>
          </w:p>
        </w:tc>
        <w:tc>
          <w:tcPr>
            <w:tcW w:w="315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1T</w:t>
            </w:r>
          </w:p>
        </w:tc>
        <w:tc>
          <w:tcPr>
            <w:tcW w:w="2394"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下挠度≤8mm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8"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220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结构强化钢管</w:t>
            </w:r>
          </w:p>
        </w:tc>
        <w:tc>
          <w:tcPr>
            <w:tcW w:w="315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不少于8条</w:t>
            </w:r>
          </w:p>
        </w:tc>
        <w:tc>
          <w:tcPr>
            <w:tcW w:w="2394"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壁厚1.5mm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8"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220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防滑垫</w:t>
            </w:r>
          </w:p>
        </w:tc>
        <w:tc>
          <w:tcPr>
            <w:tcW w:w="315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34个防滑垫，承载面均分，每面17个</w:t>
            </w:r>
          </w:p>
        </w:tc>
        <w:tc>
          <w:tcPr>
            <w:tcW w:w="2394"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8"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220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要求重量</w:t>
            </w:r>
          </w:p>
        </w:tc>
        <w:tc>
          <w:tcPr>
            <w:tcW w:w="315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42.9kg ±2%</w:t>
            </w:r>
          </w:p>
        </w:tc>
        <w:tc>
          <w:tcPr>
            <w:tcW w:w="2394"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8"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220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焊接连接方式</w:t>
            </w:r>
          </w:p>
        </w:tc>
        <w:tc>
          <w:tcPr>
            <w:tcW w:w="315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热熔焊接或者组装</w:t>
            </w:r>
          </w:p>
        </w:tc>
        <w:tc>
          <w:tcPr>
            <w:tcW w:w="2394"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四个角与托盘中心处必须有长杆螺丝固定，螺丝直径8mm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8"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220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颜色</w:t>
            </w:r>
          </w:p>
        </w:tc>
        <w:tc>
          <w:tcPr>
            <w:tcW w:w="3150"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蓝色</w:t>
            </w:r>
          </w:p>
        </w:tc>
        <w:tc>
          <w:tcPr>
            <w:tcW w:w="2394" w:type="dxa"/>
            <w:vAlign w:val="center"/>
          </w:tcPr>
          <w:p>
            <w:pPr>
              <w:keepNext w:val="0"/>
              <w:keepLines w:val="0"/>
              <w:pageBreakBefore w:val="0"/>
              <w:widowControl/>
              <w:kinsoku/>
              <w:wordWrap/>
              <w:overflowPunct/>
              <w:topLinePunct w:val="0"/>
              <w:autoSpaceDE/>
              <w:autoSpaceDN/>
              <w:bidi w:val="0"/>
              <w:adjustRightInd w:val="0"/>
              <w:snapToGrid/>
              <w:spacing w:after="0"/>
              <w:jc w:val="center"/>
              <w:textAlignment w:val="auto"/>
              <w:outlineLvl w:val="9"/>
              <w:rPr>
                <w:rFonts w:hint="eastAsia" w:asciiTheme="minorEastAsia" w:hAnsiTheme="minorEastAsia" w:eastAsiaTheme="minorEastAsia" w:cstheme="minorEastAsia"/>
                <w:sz w:val="21"/>
                <w:szCs w:val="21"/>
              </w:rPr>
            </w:pPr>
          </w:p>
        </w:tc>
      </w:tr>
    </w:tbl>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jc w:val="both"/>
        <w:textAlignment w:val="auto"/>
        <w:outlineLvl w:val="9"/>
        <w:rPr>
          <w:rFonts w:hint="eastAsia" w:ascii="宋体" w:hAnsi="宋体" w:eastAsia="宋体" w:cs="宋体"/>
          <w:b/>
          <w:bCs/>
          <w:kern w:val="2"/>
          <w:sz w:val="21"/>
          <w:szCs w:val="21"/>
          <w:lang w:eastAsia="zh-CN" w:bidi="ar"/>
        </w:rPr>
      </w:pPr>
    </w:p>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jc w:val="both"/>
        <w:textAlignment w:val="auto"/>
        <w:outlineLvl w:val="9"/>
        <w:rPr>
          <w:rFonts w:hint="eastAsia" w:ascii="宋体" w:hAnsi="宋体" w:eastAsia="宋体" w:cs="宋体"/>
          <w:b w:val="0"/>
          <w:bCs w:val="0"/>
          <w:kern w:val="2"/>
          <w:sz w:val="21"/>
          <w:szCs w:val="21"/>
          <w:lang w:eastAsia="zh-CN" w:bidi="ar"/>
        </w:rPr>
      </w:pPr>
      <w:r>
        <w:rPr>
          <w:rFonts w:hint="eastAsia" w:ascii="宋体" w:hAnsi="宋体" w:eastAsia="宋体" w:cs="宋体"/>
          <w:b/>
          <w:bCs/>
          <w:kern w:val="2"/>
          <w:sz w:val="21"/>
          <w:szCs w:val="21"/>
          <w:lang w:eastAsia="zh-CN" w:bidi="ar"/>
        </w:rPr>
        <w:t>招标文件第二章第三点包组二：（二）技术要求</w:t>
      </w:r>
      <w:r>
        <w:rPr>
          <w:rFonts w:hint="eastAsia" w:ascii="宋体" w:hAnsi="宋体" w:eastAsia="宋体" w:cs="宋体"/>
          <w:b w:val="0"/>
          <w:bCs w:val="0"/>
          <w:kern w:val="2"/>
          <w:sz w:val="21"/>
          <w:szCs w:val="21"/>
          <w:lang w:eastAsia="zh-CN" w:bidi="ar"/>
        </w:rPr>
        <w:t>修改如下内容：</w:t>
      </w:r>
    </w:p>
    <w:p>
      <w:pPr>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产品标准：</w:t>
      </w:r>
    </w:p>
    <w:p>
      <w:pPr>
        <w:keepNext w:val="0"/>
        <w:keepLines w:val="0"/>
        <w:pageBreakBefore w:val="0"/>
        <w:widowControl w:val="0"/>
        <w:kinsoku/>
        <w:wordWrap/>
        <w:overflowPunct/>
        <w:topLinePunct w:val="0"/>
        <w:autoSpaceDE/>
        <w:autoSpaceDN/>
        <w:bidi w:val="0"/>
        <w:adjustRightInd/>
        <w:snapToGrid/>
        <w:spacing w:after="0" w:line="360" w:lineRule="auto"/>
        <w:ind w:left="0" w:leftChars="0" w:firstLine="735" w:firstLineChars="35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 15234-1994塑料平托盘</w:t>
      </w:r>
    </w:p>
    <w:p>
      <w:pPr>
        <w:keepNext w:val="0"/>
        <w:keepLines w:val="0"/>
        <w:pageBreakBefore w:val="0"/>
        <w:widowControl w:val="0"/>
        <w:kinsoku/>
        <w:wordWrap/>
        <w:overflowPunct/>
        <w:topLinePunct w:val="0"/>
        <w:autoSpaceDE/>
        <w:autoSpaceDN/>
        <w:bidi w:val="0"/>
        <w:adjustRightInd/>
        <w:snapToGrid/>
        <w:spacing w:after="0" w:line="360" w:lineRule="auto"/>
        <w:ind w:left="0" w:leftChars="0" w:firstLine="735" w:firstLineChars="35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GB/T4996-2014 联运通用平托盘 试验方法</w:t>
      </w:r>
    </w:p>
    <w:p>
      <w:pPr>
        <w:keepNext w:val="0"/>
        <w:keepLines w:val="0"/>
        <w:pageBreakBefore w:val="0"/>
        <w:widowControl w:val="0"/>
        <w:kinsoku/>
        <w:wordWrap/>
        <w:overflowPunct/>
        <w:topLinePunct w:val="0"/>
        <w:autoSpaceDE/>
        <w:autoSpaceDN/>
        <w:bidi w:val="0"/>
        <w:adjustRightInd/>
        <w:snapToGrid/>
        <w:spacing w:after="0" w:line="360" w:lineRule="auto"/>
        <w:ind w:left="0" w:leftChars="0" w:firstLine="735" w:firstLineChars="35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GB4806.6-2016《食品接触用塑料树脂》</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kern w:val="0"/>
          <w:sz w:val="21"/>
          <w:szCs w:val="21"/>
          <w:lang w:val="en-US" w:eastAsia="zh-CN"/>
        </w:rPr>
        <w:t>2、</w:t>
      </w:r>
      <w:r>
        <w:rPr>
          <w:rFonts w:hint="eastAsia" w:asciiTheme="minorEastAsia" w:hAnsiTheme="minorEastAsia" w:eastAsiaTheme="minorEastAsia" w:cstheme="minorEastAsia"/>
          <w:b w:val="0"/>
          <w:bCs w:val="0"/>
          <w:kern w:val="0"/>
          <w:sz w:val="21"/>
          <w:szCs w:val="21"/>
        </w:rPr>
        <w:t>1111聚乙烯托盘</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托盘规格（长×宽×高）：1100×1100×150mm</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装货物后托盘规格（长×宽×高，含货物）：MAX1100×1100×1590mm；</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进叉方向：一体成型、四向进叉。</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防跌落护栏规格：约L1000×H1450mm，网格≤150×150mm，与托盘组装式结构，安装、拆卸方便灵活。</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托盘材质：</w:t>
      </w:r>
    </w:p>
    <w:p>
      <w:pPr>
        <w:keepNext w:val="0"/>
        <w:keepLines w:val="0"/>
        <w:pageBreakBefore w:val="0"/>
        <w:widowControl w:val="0"/>
        <w:kinsoku/>
        <w:wordWrap/>
        <w:overflowPunct/>
        <w:topLinePunct w:val="0"/>
        <w:autoSpaceDE/>
        <w:autoSpaceDN/>
        <w:bidi w:val="0"/>
        <w:adjustRightInd/>
        <w:snapToGrid/>
        <w:spacing w:after="0" w:line="360" w:lineRule="auto"/>
        <w:ind w:left="880" w:leftChars="40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a</w:t>
      </w:r>
      <w:r>
        <w:rPr>
          <w:rFonts w:hint="eastAsia" w:asciiTheme="minorEastAsia" w:hAnsiTheme="minorEastAsia" w:eastAsiaTheme="minorEastAsia" w:cstheme="minorEastAsia"/>
          <w:sz w:val="21"/>
          <w:szCs w:val="21"/>
        </w:rPr>
        <w:t>）聚乙烯，符合GB4806.6-2016《食品接触用塑料树脂》</w:t>
      </w:r>
      <w:r>
        <w:rPr>
          <w:rFonts w:hint="eastAsia" w:asciiTheme="minorEastAsia" w:hAnsiTheme="minorEastAsia" w:eastAsiaTheme="minorEastAsia" w:cstheme="minorEastAsia"/>
          <w:kern w:val="0"/>
          <w:sz w:val="21"/>
          <w:szCs w:val="21"/>
        </w:rPr>
        <w:t>食品安全国家标</w:t>
      </w:r>
      <w:r>
        <w:rPr>
          <w:rFonts w:hint="eastAsia" w:asciiTheme="minorEastAsia" w:hAnsiTheme="minorEastAsia" w:eastAsiaTheme="minorEastAsia" w:cstheme="minorEastAsia"/>
          <w:sz w:val="21"/>
          <w:szCs w:val="21"/>
        </w:rPr>
        <w:t>准规定。抗寒聚乙烯原料（不得掺入再生料），投标人需提供材质证明材料。</w:t>
      </w:r>
    </w:p>
    <w:p>
      <w:pPr>
        <w:keepNext w:val="0"/>
        <w:keepLines w:val="0"/>
        <w:pageBreakBefore w:val="0"/>
        <w:widowControl w:val="0"/>
        <w:kinsoku/>
        <w:wordWrap/>
        <w:overflowPunct/>
        <w:topLinePunct w:val="0"/>
        <w:autoSpaceDE/>
        <w:autoSpaceDN/>
        <w:bidi w:val="0"/>
        <w:adjustRightInd/>
        <w:snapToGrid/>
        <w:spacing w:after="0" w:line="360" w:lineRule="auto"/>
        <w:ind w:left="880" w:leftChars="40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b</w:t>
      </w:r>
      <w:r>
        <w:rPr>
          <w:rFonts w:hint="eastAsia" w:asciiTheme="minorEastAsia" w:hAnsiTheme="minorEastAsia" w:eastAsiaTheme="minorEastAsia" w:cstheme="minorEastAsia"/>
          <w:sz w:val="21"/>
          <w:szCs w:val="21"/>
        </w:rPr>
        <w:t>）钢管：T≥1.7mm，需静电喷涂（蓝色）</w:t>
      </w:r>
    </w:p>
    <w:p>
      <w:pPr>
        <w:keepNext w:val="0"/>
        <w:keepLines w:val="0"/>
        <w:pageBreakBefore w:val="0"/>
        <w:widowControl w:val="0"/>
        <w:kinsoku/>
        <w:wordWrap/>
        <w:overflowPunct/>
        <w:topLinePunct w:val="0"/>
        <w:autoSpaceDE/>
        <w:autoSpaceDN/>
        <w:bidi w:val="0"/>
        <w:adjustRightInd/>
        <w:snapToGrid/>
        <w:spacing w:after="0" w:line="360" w:lineRule="auto"/>
        <w:ind w:left="880" w:leftChars="40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c</w:t>
      </w:r>
      <w:r>
        <w:rPr>
          <w:rFonts w:hint="eastAsia" w:asciiTheme="minorEastAsia" w:hAnsiTheme="minorEastAsia" w:eastAsiaTheme="minorEastAsia" w:cstheme="minorEastAsia"/>
          <w:sz w:val="21"/>
          <w:szCs w:val="21"/>
        </w:rPr>
        <w:t>）防跌落护栏：Q235，T=1.5mm，静电喷涂（蓝色）</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b/>
          <w:bCs/>
          <w:color w:val="000000"/>
          <w:sz w:val="21"/>
          <w:szCs w:val="21"/>
        </w:rPr>
        <w:t>投标人在投标截止时间前需寄给招标人一套样品。</w:t>
      </w:r>
    </w:p>
    <w:p>
      <w:pPr>
        <w:keepNext w:val="0"/>
        <w:keepLines w:val="0"/>
        <w:pageBreakBefore w:val="0"/>
        <w:widowControl w:val="0"/>
        <w:kinsoku/>
        <w:wordWrap/>
        <w:overflowPunct/>
        <w:topLinePunct w:val="0"/>
        <w:autoSpaceDE/>
        <w:autoSpaceDN/>
        <w:bidi w:val="0"/>
        <w:adjustRightInd/>
        <w:snapToGrid/>
        <w:spacing w:after="0" w:line="360" w:lineRule="auto"/>
        <w:ind w:left="0" w:leftChars="0" w:firstLine="949" w:firstLineChars="450"/>
        <w:textAlignment w:val="auto"/>
        <w:outlineLvl w:val="9"/>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样品邮寄地址：</w:t>
      </w:r>
      <w:r>
        <w:rPr>
          <w:rFonts w:hint="eastAsia" w:asciiTheme="minorEastAsia" w:hAnsiTheme="minorEastAsia" w:eastAsiaTheme="minorEastAsia" w:cstheme="minorEastAsia"/>
          <w:b/>
          <w:bCs/>
          <w:color w:val="000000"/>
          <w:sz w:val="21"/>
          <w:szCs w:val="21"/>
          <w:u w:val="single"/>
        </w:rPr>
        <w:t xml:space="preserve"> 黑龙江省肇东市八道街北肇东星湖生物科技有限公司 </w:t>
      </w:r>
      <w:r>
        <w:rPr>
          <w:rFonts w:hint="eastAsia" w:asciiTheme="minorEastAsia" w:hAnsiTheme="minorEastAsia" w:eastAsiaTheme="minorEastAsia" w:cstheme="minorEastAsia"/>
          <w:b/>
          <w:bCs/>
          <w:color w:val="000000"/>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auto"/>
        <w:ind w:left="0" w:leftChars="0" w:firstLine="949" w:firstLineChars="450"/>
        <w:textAlignment w:val="auto"/>
        <w:outlineLvl w:val="9"/>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联系人：</w:t>
      </w:r>
      <w:r>
        <w:rPr>
          <w:rFonts w:hint="eastAsia" w:asciiTheme="minorEastAsia" w:hAnsiTheme="minorEastAsia" w:eastAsiaTheme="minorEastAsia" w:cstheme="minorEastAsia"/>
          <w:b/>
          <w:bCs/>
          <w:color w:val="000000"/>
          <w:sz w:val="21"/>
          <w:szCs w:val="21"/>
          <w:u w:val="single"/>
        </w:rPr>
        <w:t xml:space="preserve"> 刘志君 </w:t>
      </w:r>
      <w:r>
        <w:rPr>
          <w:rFonts w:hint="eastAsia" w:asciiTheme="minorEastAsia" w:hAnsiTheme="minorEastAsia" w:eastAsiaTheme="minorEastAsia" w:cstheme="minorEastAsia"/>
          <w:b/>
          <w:bCs/>
          <w:color w:val="000000"/>
          <w:sz w:val="21"/>
          <w:szCs w:val="21"/>
        </w:rPr>
        <w:t>；联系电话：</w:t>
      </w:r>
      <w:r>
        <w:rPr>
          <w:rFonts w:hint="eastAsia" w:asciiTheme="minorEastAsia" w:hAnsiTheme="minorEastAsia" w:eastAsiaTheme="minorEastAsia" w:cstheme="minorEastAsia"/>
          <w:b/>
          <w:bCs/>
          <w:color w:val="000000"/>
          <w:sz w:val="21"/>
          <w:szCs w:val="21"/>
          <w:u w:val="single"/>
        </w:rPr>
        <w:t xml:space="preserve"> 13435891013 </w:t>
      </w:r>
      <w:r>
        <w:rPr>
          <w:rFonts w:hint="eastAsia" w:asciiTheme="minorEastAsia" w:hAnsiTheme="minorEastAsia" w:eastAsiaTheme="minorEastAsia" w:cstheme="minorEastAsia"/>
          <w:b/>
          <w:bCs/>
          <w:color w:val="000000"/>
          <w:sz w:val="21"/>
          <w:szCs w:val="21"/>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20" w:firstLineChars="200"/>
        <w:textAlignment w:val="auto"/>
        <w:outlineLvl w:val="9"/>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招标人有权按相关质量标准对中标人所投产品抽样检测或送第三方进行质量检测，中标人所投产品不符合招标要求的不予收货。</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附托盘和护栏规格图（见下页）：</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outlineLvl w:val="9"/>
      </w:pPr>
      <w:r>
        <w:br w:type="page"/>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9"/>
        <w:rPr>
          <w:rFonts w:hint="eastAsia" w:asciiTheme="minorEastAsia" w:hAnsiTheme="minorEastAsia" w:eastAsiaTheme="minorEastAsia" w:cstheme="minorEastAsia"/>
          <w:b/>
          <w:bCs/>
          <w:color w:val="000000"/>
          <w:sz w:val="21"/>
          <w:szCs w:val="21"/>
        </w:rPr>
      </w:pPr>
      <w:r>
        <w:drawing>
          <wp:inline distT="0" distB="0" distL="114300" distR="114300">
            <wp:extent cx="6362700" cy="3762375"/>
            <wp:effectExtent l="0" t="0" r="0" b="9525"/>
            <wp:docPr id="2" name="图片 1" descr="WechatIMG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WechatIMG2.jpeg"/>
                    <pic:cNvPicPr>
                      <a:picLocks noChangeAspect="1"/>
                    </pic:cNvPicPr>
                  </pic:nvPicPr>
                  <pic:blipFill>
                    <a:blip r:embed="rId4"/>
                    <a:stretch>
                      <a:fillRect/>
                    </a:stretch>
                  </pic:blipFill>
                  <pic:spPr>
                    <a:xfrm>
                      <a:off x="0" y="0"/>
                      <a:ext cx="6362700" cy="3762375"/>
                    </a:xfrm>
                    <a:prstGeom prst="rect">
                      <a:avLst/>
                    </a:prstGeom>
                    <a:noFill/>
                    <a:ln w="9525">
                      <a:noFill/>
                    </a:ln>
                  </pic:spPr>
                </pic:pic>
              </a:graphicData>
            </a:graphic>
          </wp:inline>
        </w:drawing>
      </w:r>
    </w:p>
    <w:p>
      <w:pPr>
        <w:pStyle w:val="5"/>
        <w:ind w:left="0" w:leftChars="0" w:firstLine="0" w:firstLineChars="0"/>
        <w:jc w:val="both"/>
        <w:rPr>
          <w:rFonts w:hint="eastAsia" w:asciiTheme="minorEastAsia" w:hAnsiTheme="minorEastAsia" w:eastAsiaTheme="minorEastAsia" w:cstheme="minorEastAsia"/>
          <w:sz w:val="21"/>
          <w:szCs w:val="21"/>
          <w:lang w:val="en-US" w:eastAsia="zh-CN"/>
        </w:rPr>
      </w:pPr>
    </w:p>
    <w:p>
      <w:pPr>
        <w:pStyle w:val="5"/>
        <w:ind w:left="0" w:leftChars="0" w:firstLine="0" w:firstLineChars="0"/>
        <w:jc w:val="both"/>
        <w:rPr>
          <w:rFonts w:hint="eastAsia" w:asciiTheme="minorEastAsia" w:hAnsiTheme="minorEastAsia" w:eastAsiaTheme="minorEastAsia" w:cstheme="minorEastAsia"/>
          <w:sz w:val="21"/>
          <w:szCs w:val="21"/>
          <w:lang w:val="en-US" w:eastAsia="zh-CN"/>
        </w:rPr>
      </w:pPr>
    </w:p>
    <w:p>
      <w:pPr>
        <w:pStyle w:val="5"/>
        <w:ind w:left="0" w:leftChars="0" w:firstLine="0" w:firstLineChars="0"/>
        <w:jc w:val="center"/>
      </w:pPr>
      <w:r>
        <w:drawing>
          <wp:inline distT="0" distB="0" distL="114300" distR="114300">
            <wp:extent cx="6148070" cy="4350385"/>
            <wp:effectExtent l="0" t="0" r="5080" b="1206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148070" cy="435038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br w:type="page"/>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b w:val="0"/>
          <w:bCs w:val="0"/>
          <w:kern w:val="2"/>
          <w:sz w:val="21"/>
          <w:szCs w:val="21"/>
          <w:lang w:eastAsia="zh-CN" w:bidi="ar"/>
        </w:rPr>
      </w:pPr>
      <w:r>
        <w:rPr>
          <w:rFonts w:hint="eastAsia" w:ascii="宋体" w:hAnsi="宋体" w:eastAsia="宋体" w:cs="宋体"/>
          <w:b w:val="0"/>
          <w:bCs w:val="0"/>
          <w:kern w:val="2"/>
          <w:sz w:val="21"/>
          <w:szCs w:val="21"/>
          <w:lang w:val="en-US" w:eastAsia="zh-CN" w:bidi="ar"/>
        </w:rPr>
        <w:t>3、</w:t>
      </w:r>
      <w:r>
        <w:rPr>
          <w:rFonts w:hint="eastAsia" w:ascii="宋体" w:hAnsi="宋体" w:eastAsia="宋体" w:cs="宋体"/>
          <w:b w:val="0"/>
          <w:bCs w:val="0"/>
          <w:kern w:val="2"/>
          <w:sz w:val="21"/>
          <w:szCs w:val="21"/>
          <w:lang w:eastAsia="zh-CN" w:bidi="ar"/>
        </w:rPr>
        <w:t>1412聚乙烯托盘</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b w:val="0"/>
          <w:bCs w:val="0"/>
          <w:kern w:val="2"/>
          <w:sz w:val="21"/>
          <w:szCs w:val="21"/>
          <w:lang w:eastAsia="zh-CN" w:bidi="ar"/>
        </w:rPr>
      </w:pPr>
      <w:r>
        <w:rPr>
          <w:rFonts w:hint="eastAsia" w:ascii="宋体" w:hAnsi="宋体" w:eastAsia="宋体" w:cs="宋体"/>
          <w:b w:val="0"/>
          <w:bCs w:val="0"/>
          <w:kern w:val="2"/>
          <w:sz w:val="21"/>
          <w:szCs w:val="21"/>
          <w:lang w:eastAsia="zh-CN" w:bidi="ar"/>
        </w:rPr>
        <w:t>（</w:t>
      </w:r>
      <w:r>
        <w:rPr>
          <w:rFonts w:hint="eastAsia" w:ascii="宋体" w:hAnsi="宋体" w:eastAsia="宋体" w:cs="宋体"/>
          <w:b w:val="0"/>
          <w:bCs w:val="0"/>
          <w:kern w:val="2"/>
          <w:sz w:val="21"/>
          <w:szCs w:val="21"/>
          <w:lang w:val="en-US" w:eastAsia="zh-CN" w:bidi="ar"/>
        </w:rPr>
        <w:t>1</w:t>
      </w:r>
      <w:r>
        <w:rPr>
          <w:rFonts w:hint="eastAsia" w:ascii="宋体" w:hAnsi="宋体" w:eastAsia="宋体" w:cs="宋体"/>
          <w:b w:val="0"/>
          <w:bCs w:val="0"/>
          <w:kern w:val="2"/>
          <w:sz w:val="21"/>
          <w:szCs w:val="21"/>
          <w:lang w:eastAsia="zh-CN" w:bidi="ar"/>
        </w:rPr>
        <w:t>）托盘材质：聚乙烯，符合GB4806.6-2016《食品接触用塑料树脂》食品安全国家标准规定。抗寒聚乙烯，全新料，提供材质证明。</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b w:val="0"/>
          <w:bCs w:val="0"/>
          <w:kern w:val="2"/>
          <w:sz w:val="21"/>
          <w:szCs w:val="21"/>
          <w:lang w:eastAsia="zh-CN" w:bidi="ar"/>
        </w:rPr>
      </w:pPr>
      <w:r>
        <w:rPr>
          <w:rFonts w:hint="eastAsia" w:ascii="宋体" w:hAnsi="宋体" w:eastAsia="宋体" w:cs="宋体"/>
          <w:b w:val="0"/>
          <w:bCs w:val="0"/>
          <w:kern w:val="2"/>
          <w:sz w:val="21"/>
          <w:szCs w:val="21"/>
          <w:lang w:eastAsia="zh-CN" w:bidi="ar"/>
        </w:rPr>
        <w:t>（</w:t>
      </w:r>
      <w:r>
        <w:rPr>
          <w:rFonts w:hint="eastAsia" w:ascii="宋体" w:hAnsi="宋体" w:eastAsia="宋体" w:cs="宋体"/>
          <w:b w:val="0"/>
          <w:bCs w:val="0"/>
          <w:kern w:val="2"/>
          <w:sz w:val="21"/>
          <w:szCs w:val="21"/>
          <w:lang w:val="en-US" w:eastAsia="zh-CN" w:bidi="ar"/>
        </w:rPr>
        <w:t>2</w:t>
      </w:r>
      <w:r>
        <w:rPr>
          <w:rFonts w:hint="eastAsia" w:ascii="宋体" w:hAnsi="宋体" w:eastAsia="宋体" w:cs="宋体"/>
          <w:b w:val="0"/>
          <w:bCs w:val="0"/>
          <w:kern w:val="2"/>
          <w:sz w:val="21"/>
          <w:szCs w:val="21"/>
          <w:lang w:eastAsia="zh-CN" w:bidi="ar"/>
        </w:rPr>
        <w:t>）型号要求：1412网格塑料托盘（四面进叉）</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b w:val="0"/>
          <w:bCs w:val="0"/>
          <w:kern w:val="2"/>
          <w:sz w:val="21"/>
          <w:szCs w:val="21"/>
          <w:lang w:eastAsia="zh-CN" w:bidi="ar"/>
        </w:rPr>
      </w:pPr>
      <w:r>
        <w:rPr>
          <w:rFonts w:hint="eastAsia" w:ascii="宋体" w:hAnsi="宋体" w:eastAsia="宋体" w:cs="宋体"/>
          <w:b w:val="0"/>
          <w:bCs w:val="0"/>
          <w:kern w:val="2"/>
          <w:sz w:val="21"/>
          <w:szCs w:val="21"/>
          <w:lang w:eastAsia="zh-CN" w:bidi="ar"/>
        </w:rPr>
        <w:t>（</w:t>
      </w:r>
      <w:r>
        <w:rPr>
          <w:rFonts w:hint="eastAsia" w:ascii="宋体" w:hAnsi="宋体" w:eastAsia="宋体" w:cs="宋体"/>
          <w:b w:val="0"/>
          <w:bCs w:val="0"/>
          <w:kern w:val="2"/>
          <w:sz w:val="21"/>
          <w:szCs w:val="21"/>
          <w:lang w:val="en-US" w:eastAsia="zh-CN" w:bidi="ar"/>
        </w:rPr>
        <w:t>3</w:t>
      </w:r>
      <w:r>
        <w:rPr>
          <w:rFonts w:hint="eastAsia" w:ascii="宋体" w:hAnsi="宋体" w:eastAsia="宋体" w:cs="宋体"/>
          <w:b w:val="0"/>
          <w:bCs w:val="0"/>
          <w:kern w:val="2"/>
          <w:sz w:val="21"/>
          <w:szCs w:val="21"/>
          <w:lang w:eastAsia="zh-CN" w:bidi="ar"/>
        </w:rPr>
        <w:t>）尺寸要求：1400mm</w:t>
      </w:r>
      <w:r>
        <w:rPr>
          <w:rFonts w:hint="eastAsia" w:asciiTheme="minorEastAsia" w:hAnsiTheme="minorEastAsia" w:eastAsiaTheme="minorEastAsia" w:cstheme="minorEastAsia"/>
          <w:sz w:val="21"/>
          <w:szCs w:val="21"/>
        </w:rPr>
        <w:t>×</w:t>
      </w:r>
      <w:r>
        <w:rPr>
          <w:rFonts w:hint="eastAsia" w:ascii="宋体" w:hAnsi="宋体" w:eastAsia="宋体" w:cs="宋体"/>
          <w:b w:val="0"/>
          <w:bCs w:val="0"/>
          <w:kern w:val="2"/>
          <w:sz w:val="21"/>
          <w:szCs w:val="21"/>
          <w:lang w:eastAsia="zh-CN" w:bidi="ar"/>
        </w:rPr>
        <w:t>1200mm</w:t>
      </w:r>
      <w:r>
        <w:rPr>
          <w:rFonts w:hint="eastAsia" w:asciiTheme="minorEastAsia" w:hAnsiTheme="minorEastAsia" w:eastAsiaTheme="minorEastAsia" w:cstheme="minorEastAsia"/>
          <w:sz w:val="21"/>
          <w:szCs w:val="21"/>
        </w:rPr>
        <w:t>×</w:t>
      </w:r>
      <w:r>
        <w:rPr>
          <w:rFonts w:hint="eastAsia" w:ascii="宋体" w:hAnsi="宋体" w:eastAsia="宋体" w:cs="宋体"/>
          <w:b w:val="0"/>
          <w:bCs w:val="0"/>
          <w:kern w:val="2"/>
          <w:sz w:val="21"/>
          <w:szCs w:val="21"/>
          <w:lang w:eastAsia="zh-CN" w:bidi="ar"/>
        </w:rPr>
        <w:t>150mm（±0.8mm）四面进叉的插孔高度不低于74mm，宽度不低于250mm，进叉孔及尺寸如图所示。</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b w:val="0"/>
          <w:bCs w:val="0"/>
          <w:kern w:val="2"/>
          <w:sz w:val="21"/>
          <w:szCs w:val="21"/>
          <w:lang w:eastAsia="zh-CN" w:bidi="ar"/>
        </w:rPr>
      </w:pPr>
      <w:r>
        <w:rPr>
          <w:rFonts w:hint="eastAsia" w:ascii="宋体" w:hAnsi="宋体" w:eastAsia="宋体" w:cs="宋体"/>
          <w:b w:val="0"/>
          <w:bCs w:val="0"/>
          <w:kern w:val="2"/>
          <w:sz w:val="21"/>
          <w:szCs w:val="21"/>
          <w:lang w:eastAsia="zh-CN" w:bidi="ar"/>
        </w:rPr>
        <w:t>（</w:t>
      </w:r>
      <w:r>
        <w:rPr>
          <w:rFonts w:hint="eastAsia" w:ascii="宋体" w:hAnsi="宋体" w:eastAsia="宋体" w:cs="宋体"/>
          <w:b w:val="0"/>
          <w:bCs w:val="0"/>
          <w:kern w:val="2"/>
          <w:sz w:val="21"/>
          <w:szCs w:val="21"/>
          <w:lang w:val="en-US" w:eastAsia="zh-CN" w:bidi="ar"/>
        </w:rPr>
        <w:t>4</w:t>
      </w:r>
      <w:r>
        <w:rPr>
          <w:rFonts w:hint="eastAsia" w:ascii="宋体" w:hAnsi="宋体" w:eastAsia="宋体" w:cs="宋体"/>
          <w:b w:val="0"/>
          <w:bCs w:val="0"/>
          <w:kern w:val="2"/>
          <w:sz w:val="21"/>
          <w:szCs w:val="21"/>
          <w:lang w:eastAsia="zh-CN" w:bidi="ar"/>
        </w:rPr>
        <w:t xml:space="preserve">）重量要求：总重量42.9kg±2%。其中塑料托盘30.5kg±2%，钢管必须静电喷涂。  </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b w:val="0"/>
          <w:bCs w:val="0"/>
          <w:kern w:val="2"/>
          <w:sz w:val="21"/>
          <w:szCs w:val="21"/>
          <w:lang w:eastAsia="zh-CN" w:bidi="ar"/>
        </w:rPr>
      </w:pPr>
      <w:r>
        <w:rPr>
          <w:rFonts w:hint="eastAsia" w:ascii="宋体" w:hAnsi="宋体" w:eastAsia="宋体" w:cs="宋体"/>
          <w:b w:val="0"/>
          <w:bCs w:val="0"/>
          <w:kern w:val="2"/>
          <w:sz w:val="21"/>
          <w:szCs w:val="21"/>
          <w:lang w:eastAsia="zh-CN" w:bidi="ar"/>
        </w:rPr>
        <w:t>（</w:t>
      </w:r>
      <w:r>
        <w:rPr>
          <w:rFonts w:hint="eastAsia" w:ascii="宋体" w:hAnsi="宋体" w:eastAsia="宋体" w:cs="宋体"/>
          <w:b w:val="0"/>
          <w:bCs w:val="0"/>
          <w:kern w:val="2"/>
          <w:sz w:val="21"/>
          <w:szCs w:val="21"/>
          <w:lang w:val="en-US" w:eastAsia="zh-CN" w:bidi="ar"/>
        </w:rPr>
        <w:t>5</w:t>
      </w:r>
      <w:r>
        <w:rPr>
          <w:rFonts w:hint="eastAsia" w:ascii="宋体" w:hAnsi="宋体" w:eastAsia="宋体" w:cs="宋体"/>
          <w:b w:val="0"/>
          <w:bCs w:val="0"/>
          <w:kern w:val="2"/>
          <w:sz w:val="21"/>
          <w:szCs w:val="21"/>
          <w:lang w:eastAsia="zh-CN" w:bidi="ar"/>
        </w:rPr>
        <w:t>）材质要求: 环保材料抗冲击的高强度聚乙烯（HDPE料）</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b w:val="0"/>
          <w:bCs w:val="0"/>
          <w:kern w:val="2"/>
          <w:sz w:val="21"/>
          <w:szCs w:val="21"/>
          <w:lang w:eastAsia="zh-CN" w:bidi="ar"/>
        </w:rPr>
      </w:pPr>
      <w:r>
        <w:rPr>
          <w:rFonts w:hint="eastAsia" w:ascii="宋体" w:hAnsi="宋体" w:eastAsia="宋体" w:cs="宋体"/>
          <w:b w:val="0"/>
          <w:bCs w:val="0"/>
          <w:kern w:val="2"/>
          <w:sz w:val="21"/>
          <w:szCs w:val="21"/>
          <w:lang w:eastAsia="zh-CN" w:bidi="ar"/>
        </w:rPr>
        <w:t>（</w:t>
      </w:r>
      <w:r>
        <w:rPr>
          <w:rFonts w:hint="eastAsia" w:ascii="宋体" w:hAnsi="宋体" w:eastAsia="宋体" w:cs="宋体"/>
          <w:b w:val="0"/>
          <w:bCs w:val="0"/>
          <w:kern w:val="2"/>
          <w:sz w:val="21"/>
          <w:szCs w:val="21"/>
          <w:lang w:val="en-US" w:eastAsia="zh-CN" w:bidi="ar"/>
        </w:rPr>
        <w:t>6</w:t>
      </w:r>
      <w:r>
        <w:rPr>
          <w:rFonts w:hint="eastAsia" w:ascii="宋体" w:hAnsi="宋体" w:eastAsia="宋体" w:cs="宋体"/>
          <w:b w:val="0"/>
          <w:bCs w:val="0"/>
          <w:kern w:val="2"/>
          <w:sz w:val="21"/>
          <w:szCs w:val="21"/>
          <w:lang w:eastAsia="zh-CN" w:bidi="ar"/>
        </w:rPr>
        <w:t>）环境使用：使用温度-30℃～40℃，托盘在温度范围内保持良好的刚性、强度和抗冲击性，需室外周转使用。</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b w:val="0"/>
          <w:bCs w:val="0"/>
          <w:kern w:val="2"/>
          <w:sz w:val="21"/>
          <w:szCs w:val="21"/>
          <w:lang w:eastAsia="zh-CN" w:bidi="ar"/>
        </w:rPr>
      </w:pPr>
      <w:r>
        <w:rPr>
          <w:rFonts w:hint="eastAsia" w:ascii="宋体" w:hAnsi="宋体" w:eastAsia="宋体" w:cs="宋体"/>
          <w:b w:val="0"/>
          <w:bCs w:val="0"/>
          <w:kern w:val="2"/>
          <w:sz w:val="21"/>
          <w:szCs w:val="21"/>
          <w:lang w:eastAsia="zh-CN" w:bidi="ar"/>
        </w:rPr>
        <w:t>（</w:t>
      </w:r>
      <w:r>
        <w:rPr>
          <w:rFonts w:hint="eastAsia" w:ascii="宋体" w:hAnsi="宋体" w:eastAsia="宋体" w:cs="宋体"/>
          <w:b w:val="0"/>
          <w:bCs w:val="0"/>
          <w:kern w:val="2"/>
          <w:sz w:val="21"/>
          <w:szCs w:val="21"/>
          <w:lang w:val="en-US" w:eastAsia="zh-CN" w:bidi="ar"/>
        </w:rPr>
        <w:t>7</w:t>
      </w:r>
      <w:r>
        <w:rPr>
          <w:rFonts w:hint="eastAsia" w:ascii="宋体" w:hAnsi="宋体" w:eastAsia="宋体" w:cs="宋体"/>
          <w:b w:val="0"/>
          <w:bCs w:val="0"/>
          <w:kern w:val="2"/>
          <w:sz w:val="21"/>
          <w:szCs w:val="21"/>
          <w:lang w:eastAsia="zh-CN" w:bidi="ar"/>
        </w:rPr>
        <w:t>）外观要求：双面网格托盘。托盘表面平整、无飞边、无影响使用的裂纹和变形，边缘部位无毛刺，浇口处平整。货叉接触面及托盘上、双面均有防滑设计，支脚为防滑平型。钢管堵头部位必须要自攻丝固定。</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b w:val="0"/>
          <w:bCs w:val="0"/>
          <w:kern w:val="2"/>
          <w:sz w:val="21"/>
          <w:szCs w:val="21"/>
          <w:lang w:eastAsia="zh-CN" w:bidi="ar"/>
        </w:rPr>
      </w:pPr>
      <w:r>
        <w:rPr>
          <w:rFonts w:hint="eastAsia" w:ascii="宋体" w:hAnsi="宋体" w:eastAsia="宋体" w:cs="宋体"/>
          <w:b w:val="0"/>
          <w:bCs w:val="0"/>
          <w:kern w:val="2"/>
          <w:sz w:val="21"/>
          <w:szCs w:val="21"/>
          <w:lang w:eastAsia="zh-CN" w:bidi="ar"/>
        </w:rPr>
        <w:t>（</w:t>
      </w:r>
      <w:r>
        <w:rPr>
          <w:rFonts w:hint="eastAsia" w:ascii="宋体" w:hAnsi="宋体" w:eastAsia="宋体" w:cs="宋体"/>
          <w:b w:val="0"/>
          <w:bCs w:val="0"/>
          <w:kern w:val="2"/>
          <w:sz w:val="21"/>
          <w:szCs w:val="21"/>
          <w:lang w:val="en-US" w:eastAsia="zh-CN" w:bidi="ar"/>
        </w:rPr>
        <w:t>8</w:t>
      </w:r>
      <w:r>
        <w:rPr>
          <w:rFonts w:hint="eastAsia" w:ascii="宋体" w:hAnsi="宋体" w:eastAsia="宋体" w:cs="宋体"/>
          <w:b w:val="0"/>
          <w:bCs w:val="0"/>
          <w:kern w:val="2"/>
          <w:sz w:val="21"/>
          <w:szCs w:val="21"/>
          <w:lang w:eastAsia="zh-CN" w:bidi="ar"/>
        </w:rPr>
        <w:t>）技术文件：投标人</w:t>
      </w:r>
      <w:bookmarkStart w:id="0" w:name="_GoBack"/>
      <w:bookmarkEnd w:id="0"/>
      <w:r>
        <w:rPr>
          <w:rFonts w:hint="eastAsia" w:ascii="宋体" w:hAnsi="宋体" w:eastAsia="宋体" w:cs="宋体"/>
          <w:b w:val="0"/>
          <w:bCs w:val="0"/>
          <w:kern w:val="2"/>
          <w:sz w:val="21"/>
          <w:szCs w:val="21"/>
          <w:lang w:eastAsia="zh-CN" w:bidi="ar"/>
        </w:rPr>
        <w:t>需提供托盘尺寸详细图纸、钢管尺寸及数量、托盘重量等技术数据。</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b w:val="0"/>
          <w:bCs w:val="0"/>
          <w:kern w:val="2"/>
          <w:sz w:val="21"/>
          <w:szCs w:val="21"/>
          <w:lang w:eastAsia="zh-CN" w:bidi="ar"/>
        </w:rPr>
      </w:pPr>
      <w:r>
        <w:rPr>
          <w:rFonts w:hint="eastAsia" w:ascii="宋体" w:hAnsi="宋体" w:eastAsia="宋体" w:cs="宋体"/>
          <w:b w:val="0"/>
          <w:bCs w:val="0"/>
          <w:kern w:val="2"/>
          <w:sz w:val="21"/>
          <w:szCs w:val="21"/>
          <w:lang w:eastAsia="zh-CN" w:bidi="ar"/>
        </w:rPr>
        <w:t>（</w:t>
      </w:r>
      <w:r>
        <w:rPr>
          <w:rFonts w:hint="eastAsia" w:ascii="宋体" w:hAnsi="宋体" w:eastAsia="宋体" w:cs="宋体"/>
          <w:b w:val="0"/>
          <w:bCs w:val="0"/>
          <w:kern w:val="2"/>
          <w:sz w:val="21"/>
          <w:szCs w:val="21"/>
          <w:lang w:val="en-US" w:eastAsia="zh-CN" w:bidi="ar"/>
        </w:rPr>
        <w:t>9</w:t>
      </w:r>
      <w:r>
        <w:rPr>
          <w:rFonts w:hint="eastAsia" w:ascii="宋体" w:hAnsi="宋体" w:eastAsia="宋体" w:cs="宋体"/>
          <w:b w:val="0"/>
          <w:bCs w:val="0"/>
          <w:kern w:val="2"/>
          <w:sz w:val="21"/>
          <w:szCs w:val="21"/>
          <w:lang w:eastAsia="zh-CN" w:bidi="ar"/>
        </w:rPr>
        <w:t>）颜色要求：蓝色</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b w:val="0"/>
          <w:bCs w:val="0"/>
          <w:kern w:val="2"/>
          <w:sz w:val="21"/>
          <w:szCs w:val="21"/>
          <w:lang w:eastAsia="zh-CN" w:bidi="ar"/>
        </w:rPr>
      </w:pPr>
      <w:r>
        <w:rPr>
          <w:rFonts w:hint="eastAsia" w:ascii="宋体" w:hAnsi="宋体" w:eastAsia="宋体" w:cs="宋体"/>
          <w:b w:val="0"/>
          <w:bCs w:val="0"/>
          <w:kern w:val="2"/>
          <w:sz w:val="21"/>
          <w:szCs w:val="21"/>
          <w:lang w:eastAsia="zh-CN" w:bidi="ar"/>
        </w:rPr>
        <w:t>（</w:t>
      </w:r>
      <w:r>
        <w:rPr>
          <w:rFonts w:hint="eastAsia" w:ascii="宋体" w:hAnsi="宋体" w:eastAsia="宋体" w:cs="宋体"/>
          <w:b w:val="0"/>
          <w:bCs w:val="0"/>
          <w:kern w:val="2"/>
          <w:sz w:val="21"/>
          <w:szCs w:val="21"/>
          <w:lang w:val="en-US" w:eastAsia="zh-CN" w:bidi="ar"/>
        </w:rPr>
        <w:t>10</w:t>
      </w:r>
      <w:r>
        <w:rPr>
          <w:rFonts w:hint="eastAsia" w:ascii="宋体" w:hAnsi="宋体" w:eastAsia="宋体" w:cs="宋体"/>
          <w:b w:val="0"/>
          <w:bCs w:val="0"/>
          <w:kern w:val="2"/>
          <w:sz w:val="21"/>
          <w:szCs w:val="21"/>
          <w:lang w:eastAsia="zh-CN" w:bidi="ar"/>
        </w:rPr>
        <w:t>）承载要求：无钢管动载1.5T，加钢管动载2T，静载6T，货架1T</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b w:val="0"/>
          <w:bCs w:val="0"/>
          <w:kern w:val="2"/>
          <w:sz w:val="21"/>
          <w:szCs w:val="21"/>
          <w:lang w:eastAsia="zh-CN" w:bidi="ar"/>
        </w:rPr>
      </w:pPr>
      <w:r>
        <w:rPr>
          <w:rFonts w:hint="eastAsia" w:ascii="宋体" w:hAnsi="宋体" w:eastAsia="宋体" w:cs="宋体"/>
          <w:b w:val="0"/>
          <w:bCs w:val="0"/>
          <w:kern w:val="2"/>
          <w:sz w:val="21"/>
          <w:szCs w:val="21"/>
          <w:lang w:eastAsia="zh-CN" w:bidi="ar"/>
        </w:rPr>
        <w:t>（</w:t>
      </w:r>
      <w:r>
        <w:rPr>
          <w:rFonts w:hint="eastAsia" w:ascii="宋体" w:hAnsi="宋体" w:eastAsia="宋体" w:cs="宋体"/>
          <w:b w:val="0"/>
          <w:bCs w:val="0"/>
          <w:kern w:val="2"/>
          <w:sz w:val="21"/>
          <w:szCs w:val="21"/>
          <w:lang w:val="en-US" w:eastAsia="zh-CN" w:bidi="ar"/>
        </w:rPr>
        <w:t>11</w:t>
      </w:r>
      <w:r>
        <w:rPr>
          <w:rFonts w:hint="eastAsia" w:ascii="宋体" w:hAnsi="宋体" w:eastAsia="宋体" w:cs="宋体"/>
          <w:b w:val="0"/>
          <w:bCs w:val="0"/>
          <w:kern w:val="2"/>
          <w:sz w:val="21"/>
          <w:szCs w:val="21"/>
          <w:lang w:eastAsia="zh-CN" w:bidi="ar"/>
        </w:rPr>
        <w:t>）附托盘规格图：</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b w:val="0"/>
          <w:bCs w:val="0"/>
          <w:kern w:val="2"/>
          <w:sz w:val="21"/>
          <w:szCs w:val="21"/>
          <w:lang w:eastAsia="zh-CN" w:bidi="ar"/>
        </w:rPr>
      </w:pPr>
      <w:r>
        <w:rPr>
          <w:rFonts w:hint="eastAsia" w:ascii="宋体" w:hAnsi="宋体" w:eastAsia="宋体" w:cs="宋体"/>
          <w:b w:val="0"/>
          <w:bCs w:val="0"/>
          <w:kern w:val="2"/>
          <w:sz w:val="21"/>
          <w:szCs w:val="21"/>
          <w:lang w:eastAsia="zh-CN" w:bidi="ar"/>
        </w:rPr>
        <w:drawing>
          <wp:inline distT="0" distB="0" distL="114300" distR="114300">
            <wp:extent cx="5816600" cy="4097020"/>
            <wp:effectExtent l="0" t="0" r="12700" b="177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5816600" cy="409702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jc w:val="both"/>
        <w:textAlignment w:val="auto"/>
        <w:outlineLvl w:val="9"/>
        <w:rPr>
          <w:rFonts w:hint="eastAsia" w:ascii="宋体" w:hAnsi="宋体" w:eastAsia="宋体" w:cs="宋体"/>
          <w:b/>
          <w:bCs/>
          <w:kern w:val="2"/>
          <w:sz w:val="21"/>
          <w:szCs w:val="21"/>
          <w:lang w:eastAsia="zh-CN" w:bidi="ar"/>
        </w:rPr>
      </w:pPr>
      <w:r>
        <w:rPr>
          <w:rFonts w:hint="eastAsia" w:ascii="宋体" w:hAnsi="宋体" w:eastAsia="宋体" w:cs="宋体"/>
          <w:b/>
          <w:bCs/>
          <w:kern w:val="2"/>
          <w:sz w:val="21"/>
          <w:szCs w:val="21"/>
          <w:lang w:eastAsia="zh-CN" w:bidi="ar"/>
        </w:rPr>
        <w:t>开标时间及开标地点修改如下：</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kern w:val="2"/>
          <w:sz w:val="21"/>
          <w:szCs w:val="21"/>
          <w:lang w:eastAsia="zh-CN" w:bidi="ar"/>
        </w:rPr>
      </w:pPr>
      <w:r>
        <w:rPr>
          <w:rFonts w:hint="eastAsia" w:ascii="宋体" w:hAnsi="宋体" w:eastAsia="宋体" w:cs="宋体"/>
          <w:kern w:val="2"/>
          <w:sz w:val="21"/>
          <w:szCs w:val="21"/>
          <w:lang w:val="en-US" w:eastAsia="zh-CN" w:bidi="ar"/>
        </w:rPr>
        <w:t>1、投标截止时间及</w:t>
      </w:r>
      <w:r>
        <w:rPr>
          <w:rFonts w:hint="eastAsia" w:ascii="宋体" w:hAnsi="宋体" w:eastAsia="宋体" w:cs="宋体"/>
          <w:kern w:val="2"/>
          <w:sz w:val="21"/>
          <w:szCs w:val="21"/>
          <w:lang w:eastAsia="zh-CN" w:bidi="ar"/>
        </w:rPr>
        <w:t>开标时间：2020年</w:t>
      </w:r>
      <w:r>
        <w:rPr>
          <w:rFonts w:hint="eastAsia" w:ascii="宋体" w:hAnsi="宋体" w:eastAsia="宋体" w:cs="宋体"/>
          <w:kern w:val="2"/>
          <w:sz w:val="21"/>
          <w:szCs w:val="21"/>
          <w:lang w:val="en-US" w:eastAsia="zh-CN" w:bidi="ar"/>
        </w:rPr>
        <w:t>9</w:t>
      </w:r>
      <w:r>
        <w:rPr>
          <w:rFonts w:hint="eastAsia" w:ascii="宋体" w:hAnsi="宋体" w:eastAsia="宋体" w:cs="宋体"/>
          <w:kern w:val="2"/>
          <w:sz w:val="21"/>
          <w:szCs w:val="21"/>
          <w:lang w:eastAsia="zh-CN" w:bidi="ar"/>
        </w:rPr>
        <w:t>月</w:t>
      </w:r>
      <w:r>
        <w:rPr>
          <w:rFonts w:hint="eastAsia" w:ascii="宋体" w:hAnsi="宋体" w:eastAsia="宋体" w:cs="宋体"/>
          <w:kern w:val="2"/>
          <w:sz w:val="21"/>
          <w:szCs w:val="21"/>
          <w:lang w:val="en-US" w:eastAsia="zh-CN" w:bidi="ar"/>
        </w:rPr>
        <w:t>2</w:t>
      </w:r>
      <w:r>
        <w:rPr>
          <w:rFonts w:hint="eastAsia" w:ascii="宋体" w:hAnsi="宋体" w:eastAsia="宋体" w:cs="宋体"/>
          <w:kern w:val="2"/>
          <w:sz w:val="21"/>
          <w:szCs w:val="21"/>
          <w:lang w:eastAsia="zh-CN" w:bidi="ar"/>
        </w:rPr>
        <w:t>日上午9:30（北京时间）；</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2、提交投标文件及开标地点：肇庆市端州区端州三路24号，肇庆市公共资源交易中心</w:t>
      </w:r>
      <w:r>
        <w:rPr>
          <w:rFonts w:hint="eastAsia" w:ascii="宋体" w:hAnsi="宋体" w:eastAsia="宋体" w:cs="宋体"/>
          <w:color w:val="000000" w:themeColor="text1"/>
          <w:kern w:val="2"/>
          <w:sz w:val="21"/>
          <w:szCs w:val="21"/>
          <w:u w:val="single"/>
          <w:lang w:val="en-US" w:eastAsia="zh-CN" w:bidi="ar"/>
          <w14:textFill>
            <w14:solidFill>
              <w14:schemeClr w14:val="tx1"/>
            </w14:solidFill>
          </w14:textFill>
        </w:rPr>
        <w:t>303</w:t>
      </w:r>
      <w:r>
        <w:rPr>
          <w:rFonts w:hint="eastAsia" w:ascii="宋体" w:hAnsi="宋体" w:eastAsia="宋体" w:cs="宋体"/>
          <w:color w:val="000000" w:themeColor="text1"/>
          <w:kern w:val="2"/>
          <w:sz w:val="21"/>
          <w:szCs w:val="21"/>
          <w:lang w:val="en-US" w:eastAsia="zh-CN" w:bidi="ar"/>
          <w14:textFill>
            <w14:solidFill>
              <w14:schemeClr w14:val="tx1"/>
            </w14:solidFill>
          </w14:textFill>
        </w:rPr>
        <w:t>开标室。</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与本项目招标文件内容不一致的，一切以本更正公告为准。</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ascii="宋体" w:hAnsi="宋体" w:eastAsia="宋体" w:cs="宋体"/>
          <w:kern w:val="2"/>
          <w:sz w:val="21"/>
          <w:szCs w:val="21"/>
          <w:lang w:bidi="ar"/>
        </w:rPr>
      </w:pPr>
      <w:r>
        <w:rPr>
          <w:rFonts w:hint="eastAsia" w:ascii="宋体" w:hAnsi="宋体" w:eastAsia="宋体" w:cs="宋体"/>
          <w:kern w:val="2"/>
          <w:sz w:val="21"/>
          <w:szCs w:val="21"/>
          <w:lang w:bidi="ar"/>
        </w:rPr>
        <w:t>二、其他内容不变。</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ascii="宋体" w:hAnsi="宋体" w:eastAsia="宋体" w:cs="宋体"/>
          <w:kern w:val="2"/>
          <w:sz w:val="21"/>
          <w:szCs w:val="21"/>
          <w:lang w:bidi="ar"/>
        </w:rPr>
      </w:pPr>
      <w:r>
        <w:rPr>
          <w:rFonts w:hint="eastAsia" w:ascii="宋体" w:hAnsi="宋体" w:eastAsia="宋体" w:cs="宋体"/>
          <w:kern w:val="2"/>
          <w:sz w:val="21"/>
          <w:szCs w:val="21"/>
          <w:lang w:eastAsia="zh-CN" w:bidi="ar"/>
        </w:rPr>
        <w:t>三</w:t>
      </w:r>
      <w:r>
        <w:rPr>
          <w:rFonts w:hint="eastAsia" w:ascii="宋体" w:hAnsi="宋体" w:eastAsia="宋体" w:cs="宋体"/>
          <w:kern w:val="2"/>
          <w:sz w:val="21"/>
          <w:szCs w:val="21"/>
          <w:lang w:bidi="ar"/>
        </w:rPr>
        <w:t>、联系事项</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kern w:val="2"/>
          <w:sz w:val="21"/>
          <w:szCs w:val="21"/>
          <w:lang w:bidi="ar"/>
        </w:rPr>
      </w:pPr>
      <w:r>
        <w:rPr>
          <w:rFonts w:hint="eastAsia" w:ascii="宋体" w:hAnsi="宋体" w:eastAsia="宋体" w:cs="宋体"/>
          <w:kern w:val="2"/>
          <w:sz w:val="21"/>
          <w:szCs w:val="21"/>
          <w:lang w:bidi="ar"/>
        </w:rPr>
        <w:t>（一）招标代理机构：广州群生招标代理有限公司</w:t>
      </w:r>
    </w:p>
    <w:p>
      <w:pPr>
        <w:keepNext w:val="0"/>
        <w:keepLines w:val="0"/>
        <w:pageBreakBefore w:val="0"/>
        <w:widowControl w:val="0"/>
        <w:kinsoku/>
        <w:wordWrap/>
        <w:overflowPunct/>
        <w:topLinePunct w:val="0"/>
        <w:autoSpaceDE/>
        <w:autoSpaceDN/>
        <w:bidi w:val="0"/>
        <w:adjustRightInd/>
        <w:snapToGrid/>
        <w:spacing w:after="0" w:line="360" w:lineRule="auto"/>
        <w:ind w:firstLine="1050" w:firstLineChars="500"/>
        <w:jc w:val="both"/>
        <w:textAlignment w:val="auto"/>
        <w:outlineLvl w:val="9"/>
        <w:rPr>
          <w:rFonts w:hint="eastAsia" w:ascii="宋体" w:hAnsi="宋体" w:eastAsia="宋体" w:cs="宋体"/>
          <w:kern w:val="2"/>
          <w:sz w:val="21"/>
          <w:szCs w:val="21"/>
          <w:lang w:bidi="ar"/>
        </w:rPr>
      </w:pPr>
      <w:r>
        <w:rPr>
          <w:rFonts w:hint="eastAsia" w:ascii="宋体" w:hAnsi="宋体" w:eastAsia="宋体" w:cs="宋体"/>
          <w:kern w:val="2"/>
          <w:sz w:val="21"/>
          <w:szCs w:val="21"/>
          <w:lang w:bidi="ar"/>
        </w:rPr>
        <w:t>地址：肇庆市端州区信安三路3号敏捷广场四期C幢11楼1128室</w:t>
      </w:r>
    </w:p>
    <w:p>
      <w:pPr>
        <w:keepNext w:val="0"/>
        <w:keepLines w:val="0"/>
        <w:pageBreakBefore w:val="0"/>
        <w:widowControl w:val="0"/>
        <w:kinsoku/>
        <w:wordWrap/>
        <w:overflowPunct/>
        <w:topLinePunct w:val="0"/>
        <w:autoSpaceDE/>
        <w:autoSpaceDN/>
        <w:bidi w:val="0"/>
        <w:adjustRightInd/>
        <w:snapToGrid/>
        <w:spacing w:after="0" w:line="360" w:lineRule="auto"/>
        <w:ind w:firstLine="1050" w:firstLineChars="500"/>
        <w:jc w:val="both"/>
        <w:textAlignment w:val="auto"/>
        <w:outlineLvl w:val="9"/>
        <w:rPr>
          <w:rFonts w:hint="eastAsia" w:ascii="宋体" w:hAnsi="宋体" w:eastAsia="宋体" w:cs="宋体"/>
          <w:kern w:val="2"/>
          <w:sz w:val="21"/>
          <w:szCs w:val="21"/>
          <w:lang w:bidi="ar"/>
        </w:rPr>
      </w:pPr>
      <w:r>
        <w:rPr>
          <w:rFonts w:hint="eastAsia" w:ascii="宋体" w:hAnsi="宋体" w:eastAsia="宋体" w:cs="宋体"/>
          <w:kern w:val="2"/>
          <w:sz w:val="21"/>
          <w:szCs w:val="21"/>
          <w:lang w:bidi="ar"/>
        </w:rPr>
        <w:t>联系人：冼小姐                             联系电话：0758-2822331</w:t>
      </w:r>
    </w:p>
    <w:p>
      <w:pPr>
        <w:keepNext w:val="0"/>
        <w:keepLines w:val="0"/>
        <w:pageBreakBefore w:val="0"/>
        <w:widowControl w:val="0"/>
        <w:kinsoku/>
        <w:wordWrap/>
        <w:overflowPunct/>
        <w:topLinePunct w:val="0"/>
        <w:autoSpaceDE/>
        <w:autoSpaceDN/>
        <w:bidi w:val="0"/>
        <w:adjustRightInd/>
        <w:snapToGrid/>
        <w:spacing w:after="0" w:line="360" w:lineRule="auto"/>
        <w:ind w:firstLine="1050" w:firstLineChars="500"/>
        <w:jc w:val="both"/>
        <w:textAlignment w:val="auto"/>
        <w:outlineLvl w:val="9"/>
        <w:rPr>
          <w:rFonts w:hint="eastAsia" w:ascii="宋体" w:hAnsi="宋体" w:eastAsia="宋体" w:cs="宋体"/>
          <w:kern w:val="2"/>
          <w:sz w:val="21"/>
          <w:szCs w:val="21"/>
          <w:lang w:bidi="ar"/>
        </w:rPr>
      </w:pPr>
      <w:r>
        <w:rPr>
          <w:rFonts w:hint="eastAsia" w:ascii="宋体" w:hAnsi="宋体" w:eastAsia="宋体" w:cs="宋体"/>
          <w:kern w:val="2"/>
          <w:sz w:val="21"/>
          <w:szCs w:val="21"/>
          <w:lang w:bidi="ar"/>
        </w:rPr>
        <w:t>传真：0758-2827276                         邮编：526040</w:t>
      </w:r>
    </w:p>
    <w:p>
      <w:pPr>
        <w:keepNext w:val="0"/>
        <w:keepLines w:val="0"/>
        <w:pageBreakBefore w:val="0"/>
        <w:widowControl w:val="0"/>
        <w:kinsoku/>
        <w:wordWrap/>
        <w:overflowPunct/>
        <w:topLinePunct w:val="0"/>
        <w:autoSpaceDE/>
        <w:autoSpaceDN/>
        <w:bidi w:val="0"/>
        <w:adjustRightInd/>
        <w:snapToGrid/>
        <w:spacing w:after="0" w:line="360" w:lineRule="auto"/>
        <w:ind w:firstLine="1050" w:firstLineChars="500"/>
        <w:jc w:val="both"/>
        <w:textAlignment w:val="auto"/>
        <w:outlineLvl w:val="9"/>
        <w:rPr>
          <w:rFonts w:hint="eastAsia" w:ascii="宋体" w:hAnsi="宋体" w:eastAsia="宋体" w:cs="宋体"/>
          <w:kern w:val="2"/>
          <w:sz w:val="21"/>
          <w:szCs w:val="21"/>
          <w:lang w:bidi="ar"/>
        </w:rPr>
      </w:pPr>
      <w:r>
        <w:rPr>
          <w:rFonts w:hint="eastAsia" w:ascii="宋体" w:hAnsi="宋体" w:eastAsia="宋体" w:cs="宋体"/>
          <w:kern w:val="2"/>
          <w:sz w:val="21"/>
          <w:szCs w:val="21"/>
          <w:lang w:bidi="ar"/>
        </w:rPr>
        <w:t>电子邮箱：</w:t>
      </w:r>
      <w:r>
        <w:rPr>
          <w:rFonts w:hint="eastAsia" w:ascii="宋体" w:hAnsi="宋体" w:eastAsia="宋体" w:cs="宋体"/>
          <w:kern w:val="2"/>
          <w:sz w:val="21"/>
          <w:szCs w:val="21"/>
          <w:lang w:bidi="ar"/>
        </w:rPr>
        <w:fldChar w:fldCharType="begin"/>
      </w:r>
      <w:r>
        <w:rPr>
          <w:rFonts w:hint="eastAsia" w:ascii="宋体" w:hAnsi="宋体" w:eastAsia="宋体" w:cs="宋体"/>
          <w:kern w:val="2"/>
          <w:sz w:val="21"/>
          <w:szCs w:val="21"/>
          <w:lang w:bidi="ar"/>
        </w:rPr>
        <w:instrText xml:space="preserve"> HYPERLINK "mailto:qunshengzq@126.com" </w:instrText>
      </w:r>
      <w:r>
        <w:rPr>
          <w:rFonts w:hint="eastAsia" w:ascii="宋体" w:hAnsi="宋体" w:eastAsia="宋体" w:cs="宋体"/>
          <w:kern w:val="2"/>
          <w:sz w:val="21"/>
          <w:szCs w:val="21"/>
          <w:lang w:bidi="ar"/>
        </w:rPr>
        <w:fldChar w:fldCharType="separate"/>
      </w:r>
      <w:r>
        <w:rPr>
          <w:rFonts w:hint="eastAsia" w:ascii="宋体" w:hAnsi="宋体" w:eastAsia="宋体" w:cs="宋体"/>
          <w:kern w:val="2"/>
          <w:sz w:val="21"/>
          <w:szCs w:val="21"/>
          <w:lang w:eastAsia="zh-CN" w:bidi="ar"/>
        </w:rPr>
        <w:t>qunshengzq@126.com</w:t>
      </w:r>
      <w:r>
        <w:rPr>
          <w:rFonts w:hint="eastAsia" w:ascii="宋体" w:hAnsi="宋体" w:eastAsia="宋体" w:cs="宋体"/>
          <w:kern w:val="2"/>
          <w:sz w:val="21"/>
          <w:szCs w:val="21"/>
          <w:lang w:bidi="ar"/>
        </w:rPr>
        <w:fldChar w:fldCharType="end"/>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kern w:val="2"/>
          <w:sz w:val="21"/>
          <w:szCs w:val="21"/>
          <w:lang w:bidi="ar"/>
        </w:rPr>
      </w:pPr>
      <w:r>
        <w:rPr>
          <w:rFonts w:hint="eastAsia" w:ascii="宋体" w:hAnsi="宋体" w:eastAsia="宋体" w:cs="宋体"/>
          <w:kern w:val="2"/>
          <w:sz w:val="21"/>
          <w:szCs w:val="21"/>
          <w:lang w:bidi="ar"/>
        </w:rPr>
        <w:t>（二）招标人：广东肇庆星湖生物科技股份有限公司     地址：肇庆市端州区工农北路67号</w:t>
      </w:r>
    </w:p>
    <w:p>
      <w:pPr>
        <w:keepNext w:val="0"/>
        <w:keepLines w:val="0"/>
        <w:pageBreakBefore w:val="0"/>
        <w:widowControl w:val="0"/>
        <w:kinsoku/>
        <w:wordWrap/>
        <w:overflowPunct/>
        <w:topLinePunct w:val="0"/>
        <w:autoSpaceDE/>
        <w:autoSpaceDN/>
        <w:bidi w:val="0"/>
        <w:adjustRightInd/>
        <w:snapToGrid/>
        <w:spacing w:after="0" w:line="360" w:lineRule="auto"/>
        <w:ind w:firstLine="1050" w:firstLineChars="500"/>
        <w:jc w:val="both"/>
        <w:textAlignment w:val="auto"/>
        <w:outlineLvl w:val="9"/>
        <w:rPr>
          <w:rFonts w:hint="eastAsia" w:ascii="宋体" w:hAnsi="宋体" w:eastAsia="宋体" w:cs="宋体"/>
          <w:kern w:val="2"/>
          <w:sz w:val="21"/>
          <w:szCs w:val="21"/>
          <w:lang w:bidi="ar"/>
        </w:rPr>
      </w:pPr>
      <w:r>
        <w:rPr>
          <w:rFonts w:hint="eastAsia" w:ascii="宋体" w:hAnsi="宋体" w:eastAsia="宋体" w:cs="宋体"/>
          <w:kern w:val="2"/>
          <w:sz w:val="21"/>
          <w:szCs w:val="21"/>
          <w:lang w:bidi="ar"/>
        </w:rPr>
        <w:t>联系人：刘先生                               联系电话：13435891013</w:t>
      </w:r>
    </w:p>
    <w:p>
      <w:pPr>
        <w:keepNext w:val="0"/>
        <w:keepLines w:val="0"/>
        <w:pageBreakBefore w:val="0"/>
        <w:widowControl w:val="0"/>
        <w:kinsoku/>
        <w:wordWrap/>
        <w:overflowPunct/>
        <w:topLinePunct w:val="0"/>
        <w:autoSpaceDE/>
        <w:autoSpaceDN/>
        <w:bidi w:val="0"/>
        <w:adjustRightInd/>
        <w:snapToGrid/>
        <w:spacing w:after="0" w:line="360" w:lineRule="auto"/>
        <w:ind w:firstLine="1050" w:firstLineChars="500"/>
        <w:jc w:val="both"/>
        <w:textAlignment w:val="auto"/>
        <w:outlineLvl w:val="9"/>
        <w:rPr>
          <w:rFonts w:hint="eastAsia" w:ascii="宋体" w:hAnsi="宋体" w:eastAsia="宋体" w:cs="宋体"/>
          <w:kern w:val="2"/>
          <w:sz w:val="21"/>
          <w:szCs w:val="21"/>
          <w:lang w:bidi="ar"/>
        </w:rPr>
      </w:pPr>
      <w:r>
        <w:rPr>
          <w:rFonts w:hint="eastAsia" w:ascii="宋体" w:hAnsi="宋体" w:eastAsia="宋体" w:cs="宋体"/>
          <w:kern w:val="2"/>
          <w:sz w:val="21"/>
          <w:szCs w:val="21"/>
          <w:lang w:bidi="ar"/>
        </w:rPr>
        <w:t>传真：0758-2239449                           邮编：526040</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kern w:val="2"/>
          <w:sz w:val="21"/>
          <w:szCs w:val="21"/>
          <w:lang w:bidi="ar"/>
        </w:rPr>
      </w:pPr>
    </w:p>
    <w:p>
      <w:pPr>
        <w:pStyle w:val="11"/>
        <w:keepNext w:val="0"/>
        <w:keepLines w:val="0"/>
        <w:pageBreakBefore w:val="0"/>
        <w:kinsoku/>
        <w:wordWrap/>
        <w:overflowPunct/>
        <w:topLinePunct w:val="0"/>
        <w:autoSpaceDE/>
        <w:autoSpaceDN/>
        <w:bidi w:val="0"/>
        <w:adjustRightInd/>
        <w:snapToGrid/>
        <w:spacing w:line="360" w:lineRule="auto"/>
        <w:jc w:val="right"/>
        <w:textAlignment w:val="auto"/>
        <w:outlineLvl w:val="9"/>
        <w:rPr>
          <w:rFonts w:hint="eastAsia" w:ascii="宋体" w:hAnsi="宋体" w:eastAsia="宋体" w:cs="宋体"/>
          <w:sz w:val="21"/>
          <w:szCs w:val="21"/>
          <w:lang w:eastAsia="zh-CN"/>
        </w:rPr>
      </w:pPr>
    </w:p>
    <w:p>
      <w:pPr>
        <w:keepNext w:val="0"/>
        <w:keepLines w:val="0"/>
        <w:pageBreakBefore w:val="0"/>
        <w:widowControl w:val="0"/>
        <w:kinsoku/>
        <w:wordWrap/>
        <w:overflowPunct/>
        <w:topLinePunct w:val="0"/>
        <w:autoSpaceDE/>
        <w:autoSpaceDN/>
        <w:bidi w:val="0"/>
        <w:adjustRightInd/>
        <w:snapToGrid/>
        <w:spacing w:after="0" w:line="360" w:lineRule="auto"/>
        <w:ind w:left="1258" w:leftChars="190" w:hanging="840" w:hangingChars="400"/>
        <w:jc w:val="both"/>
        <w:textAlignment w:val="auto"/>
        <w:outlineLvl w:val="9"/>
        <w:rPr>
          <w:rFonts w:hint="eastAsia" w:ascii="宋体" w:hAnsi="宋体" w:eastAsia="宋体" w:cs="宋体"/>
          <w:kern w:val="2"/>
          <w:sz w:val="21"/>
          <w:szCs w:val="21"/>
          <w:lang w:bidi="ar"/>
        </w:rPr>
      </w:pPr>
    </w:p>
    <w:p>
      <w:pPr>
        <w:keepNext w:val="0"/>
        <w:keepLines w:val="0"/>
        <w:pageBreakBefore w:val="0"/>
        <w:widowControl w:val="0"/>
        <w:kinsoku/>
        <w:wordWrap/>
        <w:overflowPunct/>
        <w:topLinePunct w:val="0"/>
        <w:autoSpaceDE/>
        <w:autoSpaceDN/>
        <w:bidi w:val="0"/>
        <w:adjustRightInd/>
        <w:snapToGrid/>
        <w:spacing w:after="0" w:line="360" w:lineRule="auto"/>
        <w:ind w:left="1258" w:leftChars="190" w:hanging="840" w:hangingChars="400"/>
        <w:jc w:val="right"/>
        <w:textAlignment w:val="auto"/>
        <w:outlineLvl w:val="9"/>
        <w:rPr>
          <w:rFonts w:hint="eastAsia" w:ascii="宋体" w:hAnsi="宋体" w:eastAsia="宋体" w:cs="宋体"/>
          <w:kern w:val="2"/>
          <w:sz w:val="21"/>
          <w:szCs w:val="21"/>
          <w:lang w:bidi="ar"/>
        </w:rPr>
      </w:pPr>
      <w:r>
        <w:rPr>
          <w:rFonts w:hint="eastAsia" w:ascii="宋体" w:hAnsi="宋体" w:eastAsia="宋体" w:cs="宋体"/>
          <w:kern w:val="2"/>
          <w:sz w:val="21"/>
          <w:szCs w:val="21"/>
          <w:lang w:bidi="ar"/>
        </w:rPr>
        <w:t>发布人：广州群生招标代理有限公司</w:t>
      </w:r>
    </w:p>
    <w:p>
      <w:pPr>
        <w:keepNext w:val="0"/>
        <w:keepLines w:val="0"/>
        <w:pageBreakBefore w:val="0"/>
        <w:widowControl w:val="0"/>
        <w:kinsoku/>
        <w:wordWrap/>
        <w:overflowPunct/>
        <w:topLinePunct w:val="0"/>
        <w:autoSpaceDE/>
        <w:autoSpaceDN/>
        <w:bidi w:val="0"/>
        <w:adjustRightInd/>
        <w:snapToGrid/>
        <w:spacing w:after="0" w:line="360" w:lineRule="auto"/>
        <w:ind w:left="1258" w:leftChars="190" w:hanging="840" w:hangingChars="400"/>
        <w:jc w:val="right"/>
        <w:textAlignment w:val="auto"/>
        <w:outlineLvl w:val="9"/>
        <w:rPr>
          <w:rFonts w:ascii="宋体" w:hAnsi="宋体" w:eastAsia="宋体" w:cs="宋体"/>
          <w:sz w:val="21"/>
          <w:szCs w:val="21"/>
        </w:rPr>
      </w:pPr>
      <w:r>
        <w:rPr>
          <w:rFonts w:hint="eastAsia" w:ascii="宋体" w:hAnsi="宋体" w:eastAsia="宋体" w:cs="宋体"/>
          <w:sz w:val="21"/>
          <w:szCs w:val="21"/>
        </w:rPr>
        <w:t>发布时间：20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8</w:t>
      </w:r>
      <w:r>
        <w:rPr>
          <w:rFonts w:hint="eastAsia" w:ascii="宋体" w:hAnsi="宋体" w:eastAsia="宋体" w:cs="宋体"/>
          <w:sz w:val="21"/>
          <w:szCs w:val="21"/>
        </w:rPr>
        <w:t>月</w:t>
      </w:r>
      <w:r>
        <w:rPr>
          <w:rFonts w:hint="eastAsia" w:ascii="宋体" w:hAnsi="宋体" w:eastAsia="宋体" w:cs="宋体"/>
          <w:sz w:val="21"/>
          <w:szCs w:val="21"/>
          <w:lang w:val="en-US" w:eastAsia="zh-CN"/>
        </w:rPr>
        <w:t>14</w:t>
      </w:r>
      <w:r>
        <w:rPr>
          <w:rFonts w:hint="eastAsia" w:ascii="宋体" w:hAnsi="宋体" w:eastAsia="宋体" w:cs="宋体"/>
          <w:sz w:val="21"/>
          <w:szCs w:val="21"/>
        </w:rPr>
        <w:t>日</w:t>
      </w:r>
    </w:p>
    <w:sectPr>
      <w:pgSz w:w="11906" w:h="16838"/>
      <w:pgMar w:top="1020" w:right="1134" w:bottom="1020" w:left="1134" w:header="709" w:footer="709"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18B"/>
    <w:rsid w:val="00224FB4"/>
    <w:rsid w:val="003B01A2"/>
    <w:rsid w:val="004D767A"/>
    <w:rsid w:val="007223A8"/>
    <w:rsid w:val="00AC718B"/>
    <w:rsid w:val="00BF7168"/>
    <w:rsid w:val="00EA6817"/>
    <w:rsid w:val="129C00E3"/>
    <w:rsid w:val="180641F6"/>
    <w:rsid w:val="1B9B7A15"/>
    <w:rsid w:val="1E520172"/>
    <w:rsid w:val="1F523E37"/>
    <w:rsid w:val="21377FE9"/>
    <w:rsid w:val="22E86702"/>
    <w:rsid w:val="237C193C"/>
    <w:rsid w:val="24853A99"/>
    <w:rsid w:val="28145E70"/>
    <w:rsid w:val="2A2868D7"/>
    <w:rsid w:val="39730340"/>
    <w:rsid w:val="3A491E14"/>
    <w:rsid w:val="3ABD0920"/>
    <w:rsid w:val="3BD81FF3"/>
    <w:rsid w:val="422463F1"/>
    <w:rsid w:val="45B12679"/>
    <w:rsid w:val="45F3395E"/>
    <w:rsid w:val="4841243D"/>
    <w:rsid w:val="4A916D95"/>
    <w:rsid w:val="52345A10"/>
    <w:rsid w:val="53C375AD"/>
    <w:rsid w:val="573859A3"/>
    <w:rsid w:val="58E27465"/>
    <w:rsid w:val="5E622CF5"/>
    <w:rsid w:val="5F984619"/>
    <w:rsid w:val="60EE7452"/>
    <w:rsid w:val="634B235E"/>
    <w:rsid w:val="6470363D"/>
    <w:rsid w:val="65183035"/>
    <w:rsid w:val="71893D6C"/>
    <w:rsid w:val="7DA52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4">
    <w:name w:val="Body Text Indent"/>
    <w:basedOn w:val="1"/>
    <w:qFormat/>
    <w:uiPriority w:val="0"/>
    <w:pPr>
      <w:ind w:firstLine="570"/>
    </w:pPr>
    <w:rPr>
      <w:rFonts w:ascii="宋体" w:hAnsi="宋体" w:cstheme="minorBidi"/>
      <w:sz w:val="28"/>
      <w:szCs w:val="22"/>
    </w:rPr>
  </w:style>
  <w:style w:type="paragraph" w:styleId="5">
    <w:name w:val="Body Text First Indent 2"/>
    <w:basedOn w:val="4"/>
    <w:qFormat/>
    <w:uiPriority w:val="0"/>
    <w:pPr>
      <w:spacing w:after="120"/>
      <w:ind w:left="420" w:firstLine="210"/>
    </w:pPr>
    <w:rPr>
      <w:rFonts w:ascii="Times New Roman" w:hAnsi="Times New Roman"/>
      <w:sz w:val="21"/>
    </w:rPr>
  </w:style>
  <w:style w:type="character" w:styleId="7">
    <w:name w:val="Emphasis"/>
    <w:qFormat/>
    <w:uiPriority w:val="99"/>
    <w:rPr>
      <w:rFonts w:ascii="Verdana" w:hAnsi="Verdana" w:eastAsia="楷体_GB2312" w:cs="Verdana"/>
      <w:b/>
      <w:bCs/>
      <w:i/>
      <w:iCs/>
      <w:color w:val="000000"/>
      <w:kern w:val="0"/>
      <w:sz w:val="20"/>
      <w:szCs w:val="20"/>
      <w:lang w:eastAsia="en-US"/>
    </w:rPr>
  </w:style>
  <w:style w:type="character" w:styleId="8">
    <w:name w:val="Hyperlink"/>
    <w:qFormat/>
    <w:uiPriority w:val="99"/>
    <w:rPr>
      <w:rFonts w:hint="default" w:ascii="Verdana" w:hAnsi="Verdana" w:eastAsia="楷体_GB2312" w:cs="Verdana"/>
      <w:b/>
      <w:i/>
      <w:color w:val="0000FF"/>
      <w:kern w:val="0"/>
      <w:sz w:val="20"/>
      <w:szCs w:val="20"/>
      <w:u w:val="single"/>
      <w:lang w:eastAsia="en-US"/>
    </w:rPr>
  </w:style>
  <w:style w:type="table" w:styleId="10">
    <w:name w:val="Table Grid"/>
    <w:basedOn w:val="9"/>
    <w:qFormat/>
    <w:uiPriority w:val="59"/>
    <w:pPr>
      <w:spacing w:before="0"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styleId="11">
    <w:name w:val="No Spacing"/>
    <w:qFormat/>
    <w:uiPriority w:val="99"/>
    <w:pPr>
      <w:adjustRightInd w:val="0"/>
      <w:snapToGrid w:val="0"/>
    </w:pPr>
    <w:rPr>
      <w:rFonts w:ascii="Tahoma" w:hAnsi="Tahoma" w:eastAsia="微软雅黑" w:cs="Times New Roman"/>
      <w:sz w:val="22"/>
      <w:szCs w:val="22"/>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2061</Words>
  <Characters>2561</Characters>
  <Lines>9</Lines>
  <Paragraphs>2</Paragraphs>
  <TotalTime>11</TotalTime>
  <ScaleCrop>false</ScaleCrop>
  <LinksUpToDate>false</LinksUpToDate>
  <CharactersWithSpaces>2700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2018-11-16T05:00:00Z</dcterms:created>
  <dc:creator>微软用户</dc:creator>
  <cp:lastModifiedBy>Administrator</cp:lastModifiedBy>
  <dcterms:modified xsi:type="dcterms:W3CDTF">2020-08-14T06:41:41Z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